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Helvetica Neue" w:hAnsi="Helvetica Neue" w:eastAsia="Helvetica Neue" w:cs="Helvetica Neue"/>
          <w:b w:val="0"/>
          <w:bCs w:val="0"/>
          <w:i w:val="0"/>
          <w:iCs w:val="0"/>
          <w:caps w:val="0"/>
          <w:color w:val="353535"/>
          <w:spacing w:val="0"/>
          <w:sz w:val="44"/>
          <w:szCs w:val="44"/>
          <w:u w:val="none"/>
          <w:lang w:val="en-US" w:eastAsia="zh-CN"/>
        </w:rPr>
      </w:pPr>
      <w:r>
        <w:rPr>
          <w:rFonts w:hint="eastAsia" w:ascii="Helvetica Neue" w:hAnsi="Helvetica Neue" w:eastAsia="Helvetica Neue" w:cs="Helvetica Neue"/>
          <w:b w:val="0"/>
          <w:bCs w:val="0"/>
          <w:i w:val="0"/>
          <w:iCs w:val="0"/>
          <w:caps w:val="0"/>
          <w:color w:val="353535"/>
          <w:spacing w:val="0"/>
          <w:sz w:val="44"/>
          <w:szCs w:val="44"/>
          <w:u w:val="none"/>
          <w:lang w:val="en-US" w:eastAsia="zh-CN"/>
        </w:rPr>
        <w:t>2026年第六届亚洲沙滩运动会图文志</w:t>
      </w:r>
    </w:p>
    <w:p>
      <w:pPr>
        <w:autoSpaceDE w:val="0"/>
        <w:autoSpaceDN w:val="0"/>
        <w:adjustRightInd w:val="0"/>
        <w:spacing w:line="560" w:lineRule="exact"/>
        <w:jc w:val="center"/>
        <w:rPr>
          <w:rFonts w:hint="eastAsia" w:ascii="Helvetica Neue" w:hAnsi="Helvetica Neue" w:eastAsia="宋体" w:cs="Helvetica Neue"/>
          <w:b w:val="0"/>
          <w:bCs w:val="0"/>
          <w:i w:val="0"/>
          <w:iCs w:val="0"/>
          <w:caps w:val="0"/>
          <w:color w:val="353535"/>
          <w:spacing w:val="0"/>
          <w:sz w:val="44"/>
          <w:szCs w:val="44"/>
          <w:u w:val="none"/>
          <w:lang w:val="en-US" w:eastAsia="zh-CN"/>
        </w:rPr>
      </w:pPr>
      <w:r>
        <w:rPr>
          <w:rFonts w:hint="eastAsia" w:ascii="Helvetica Neue" w:hAnsi="Helvetica Neue" w:eastAsia="Helvetica Neue" w:cs="Helvetica Neue"/>
          <w:b w:val="0"/>
          <w:bCs w:val="0"/>
          <w:i w:val="0"/>
          <w:iCs w:val="0"/>
          <w:caps w:val="0"/>
          <w:color w:val="353535"/>
          <w:spacing w:val="0"/>
          <w:sz w:val="44"/>
          <w:szCs w:val="44"/>
          <w:u w:val="none"/>
          <w:lang w:val="en-US" w:eastAsia="zh-CN"/>
        </w:rPr>
        <w:t>编纂及印刷服务竞争性磋商</w:t>
      </w:r>
      <w:r>
        <w:rPr>
          <w:rFonts w:hint="eastAsia" w:ascii="Helvetica Neue" w:hAnsi="Helvetica Neue" w:eastAsia="宋体" w:cs="Helvetica Neue"/>
          <w:b w:val="0"/>
          <w:bCs w:val="0"/>
          <w:i w:val="0"/>
          <w:iCs w:val="0"/>
          <w:caps w:val="0"/>
          <w:color w:val="353535"/>
          <w:spacing w:val="0"/>
          <w:sz w:val="44"/>
          <w:szCs w:val="44"/>
          <w:u w:val="none"/>
          <w:lang w:val="en-US" w:eastAsia="zh-CN"/>
        </w:rPr>
        <w:t>采购</w:t>
      </w:r>
    </w:p>
    <w:p>
      <w:pPr>
        <w:autoSpaceDE w:val="0"/>
        <w:autoSpaceDN w:val="0"/>
        <w:adjustRightInd w:val="0"/>
        <w:spacing w:line="560" w:lineRule="exact"/>
        <w:rPr>
          <w:rFonts w:hint="default" w:ascii="Helvetica Neue" w:hAnsi="Helvetica Neue" w:eastAsia="宋体" w:cs="Helvetica Neue"/>
          <w:b w:val="0"/>
          <w:bCs w:val="0"/>
          <w:i w:val="0"/>
          <w:iCs w:val="0"/>
          <w:caps w:val="0"/>
          <w:color w:val="353535"/>
          <w:spacing w:val="0"/>
          <w:sz w:val="44"/>
          <w:szCs w:val="44"/>
          <w:u w:val="none"/>
          <w:lang w:val="en-US" w:eastAsia="zh-CN"/>
        </w:rPr>
      </w:pPr>
    </w:p>
    <w:p>
      <w:pPr>
        <w:spacing w:line="578" w:lineRule="exact"/>
        <w:ind w:firstLine="640" w:firstLineChars="200"/>
        <w:jc w:val="left"/>
        <w:rPr>
          <w:rFonts w:hint="eastAsia" w:eastAsia="仿宋_GB2312"/>
          <w:color w:val="auto"/>
          <w:kern w:val="0"/>
          <w:sz w:val="32"/>
          <w:szCs w:val="32"/>
          <w:lang w:bidi="en-US"/>
        </w:rPr>
      </w:pPr>
      <w:r>
        <w:rPr>
          <w:rFonts w:hint="eastAsia" w:eastAsia="仿宋_GB2312"/>
          <w:color w:val="auto"/>
          <w:kern w:val="0"/>
          <w:sz w:val="32"/>
          <w:szCs w:val="32"/>
          <w:lang w:bidi="en-US"/>
        </w:rPr>
        <w:t>2026年第六届亚洲沙滩运动会（以下简称“三亚亚沙会”）是三亚市首次承办的洲际综合性体育赛事，是展现中国体育实力、三亚城市魅力与亚洲各国友谊的重要平台。赛事从申办到举办的全流程，凝聚着政府部门、体育工作者、志愿者及社会各界的心血，形成了丰富的工作成果与精神财富。为系统梳理赛事历程、留存珍贵资料、传承亚沙精神，特启动本书编撰工作，打造一部兼具史料价值、专业价值与文化价值的权威文献。</w:t>
      </w:r>
    </w:p>
    <w:p>
      <w:pPr>
        <w:spacing w:line="578" w:lineRule="exact"/>
        <w:ind w:firstLine="643" w:firstLineChars="200"/>
        <w:jc w:val="left"/>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一、项目概述</w:t>
      </w:r>
    </w:p>
    <w:p>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1、项目名称：2026年第六届亚洲沙滩运动会图文志编纂及印刷服务。</w:t>
      </w:r>
    </w:p>
    <w:p>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2、项目预算：</w:t>
      </w:r>
      <w:r>
        <w:rPr>
          <w:rFonts w:hint="eastAsia" w:ascii="Times New Roman" w:hAnsi="Times New Roman" w:eastAsia="仿宋_GB2312" w:cs="Times New Roman"/>
          <w:sz w:val="32"/>
          <w:szCs w:val="32"/>
          <w:lang w:val="en-US" w:eastAsia="zh-CN"/>
        </w:rPr>
        <w:t>办公室-赛后总结工作-亚沙记</w:t>
      </w:r>
      <w:r>
        <w:rPr>
          <w:rFonts w:hint="eastAsia" w:ascii="Times New Roman" w:hAnsi="Times New Roman" w:eastAsia="仿宋_GB2312" w:cs="Times New Roman"/>
          <w:sz w:val="32"/>
          <w:szCs w:val="32"/>
        </w:rPr>
        <w:t>10万元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最高限价为：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万元，超出预算金额（最高限价）的投标，按无效投标处理。</w:t>
      </w:r>
    </w:p>
    <w:p>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3、采购方式：</w:t>
      </w:r>
      <w:r>
        <w:rPr>
          <w:rFonts w:hint="eastAsia" w:ascii="Times New Roman" w:hAnsi="Times New Roman" w:eastAsia="仿宋_GB2312" w:cs="Times New Roman"/>
          <w:sz w:val="32"/>
          <w:szCs w:val="32"/>
          <w:lang w:val="en-US" w:eastAsia="zh-CN"/>
        </w:rPr>
        <w:t>竞争性磋商</w:t>
      </w:r>
      <w:r>
        <w:rPr>
          <w:rFonts w:hint="eastAsia" w:ascii="Times New Roman" w:hAnsi="Times New Roman" w:eastAsia="仿宋_GB2312" w:cs="Times New Roman"/>
          <w:sz w:val="32"/>
          <w:szCs w:val="32"/>
        </w:rPr>
        <w:t>。</w:t>
      </w:r>
    </w:p>
    <w:p>
      <w:pPr>
        <w:spacing w:line="578"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cs="Times New Roman"/>
          <w:sz w:val="32"/>
          <w:szCs w:val="32"/>
        </w:rPr>
        <w:t>服务期限：</w:t>
      </w:r>
      <w:r>
        <w:rPr>
          <w:rFonts w:hint="eastAsia" w:ascii="Times New Roman" w:hAnsi="Times New Roman" w:eastAsia="仿宋_GB2312" w:cs="Times New Roman"/>
          <w:sz w:val="32"/>
          <w:szCs w:val="32"/>
          <w:lang w:val="en-US" w:eastAsia="zh-CN"/>
        </w:rPr>
        <w:t>9个月，以甲方通知为准。</w:t>
      </w:r>
    </w:p>
    <w:p>
      <w:pPr>
        <w:spacing w:line="578"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、项目是否接受联合体参与：接受联合体投标</w:t>
      </w:r>
      <w:r>
        <w:rPr>
          <w:rFonts w:hint="eastAsia" w:ascii="Times New Roman" w:hAnsi="Times New Roman" w:eastAsia="仿宋_GB2312" w:cs="Times New Roman"/>
          <w:sz w:val="32"/>
          <w:szCs w:val="32"/>
          <w:lang w:eastAsia="zh-CN"/>
        </w:rPr>
        <w:t>。</w:t>
      </w:r>
    </w:p>
    <w:p>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、合同款支付方式：合同签署后，甲方向乙方支付合同额的</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0%作为预付款；乙方完成《潮起三亚 沙绘华章——2026年第六届亚洲沙滩运动会图文志》设计、编撰、出版、印刷服务项目中的所有采购内容，验收合格后支付剩余尾款。</w:t>
      </w:r>
    </w:p>
    <w:p>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中标原则：综合评分最高者为中标单位。</w:t>
      </w:r>
    </w:p>
    <w:p>
      <w:pPr>
        <w:spacing w:line="578" w:lineRule="exact"/>
        <w:ind w:firstLine="643" w:firstLineChars="200"/>
        <w:jc w:val="left"/>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rPr>
        <w:t>采购需求</w:t>
      </w:r>
    </w:p>
    <w:p>
      <w:pPr>
        <w:autoSpaceDE w:val="0"/>
        <w:autoSpaceDN w:val="0"/>
        <w:adjustRightInd w:val="0"/>
        <w:spacing w:line="578" w:lineRule="exact"/>
        <w:ind w:firstLine="643" w:firstLineChars="200"/>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rPr>
        <w:t>一</w:t>
      </w: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rPr>
        <w:t>总体需求</w:t>
      </w:r>
    </w:p>
    <w:p>
      <w:pPr>
        <w:widowControl w:val="0"/>
        <w:spacing w:line="578" w:lineRule="exact"/>
        <w:ind w:firstLine="640" w:firstLineChars="200"/>
        <w:jc w:val="left"/>
        <w:rPr>
          <w:rFonts w:ascii="Calibri" w:hAnsi="Calibri" w:eastAsia="仿宋_GB2312" w:cs="Times New Roman"/>
          <w:color w:val="auto"/>
          <w:kern w:val="0"/>
          <w:sz w:val="32"/>
          <w:szCs w:val="32"/>
          <w:lang w:bidi="en-US"/>
        </w:rPr>
      </w:pPr>
      <w:r>
        <w:rPr>
          <w:rFonts w:hint="eastAsia" w:eastAsia="仿宋_GB2312"/>
          <w:color w:val="auto"/>
          <w:kern w:val="0"/>
          <w:sz w:val="32"/>
          <w:szCs w:val="32"/>
          <w:lang w:bidi="en-US"/>
        </w:rPr>
        <w:t xml:space="preserve"> 2026年第六届亚洲沙滩运动会（以下简称“三亚亚沙会”）是三亚市首次承办的洲际综合性体育赛事，是展现中国体育实力、三亚城市魅力与亚洲各国友谊的重要平台。赛事从申办到举办的全流程，凝聚着政府部门、体育工作者、志愿者及社会各界的心血，形成了丰富的工作成果与精神财富。为系统梳理赛事历程、留存珍贵资料、传承亚沙精神，特启动本书编撰工作，打造一部兼具史料价值、专业价值与文化价值的权威文献</w:t>
      </w:r>
      <w:r>
        <w:rPr>
          <w:rFonts w:hint="eastAsia" w:eastAsia="仿宋_GB2312"/>
          <w:color w:val="auto"/>
          <w:kern w:val="0"/>
          <w:sz w:val="32"/>
          <w:szCs w:val="32"/>
          <w:lang w:eastAsia="zh-CN" w:bidi="en-US"/>
        </w:rPr>
        <w:t>，</w:t>
      </w:r>
      <w:r>
        <w:rPr>
          <w:rFonts w:ascii="Calibri" w:hAnsi="Calibri" w:eastAsia="仿宋_GB2312" w:cs="Times New Roman"/>
          <w:color w:val="auto"/>
          <w:kern w:val="0"/>
          <w:sz w:val="32"/>
          <w:szCs w:val="32"/>
          <w:lang w:bidi="en-US"/>
        </w:rPr>
        <w:t>此书籍计划于2026年年底完成编撰并予以出版。</w:t>
      </w:r>
    </w:p>
    <w:p>
      <w:pPr>
        <w:widowControl w:val="0"/>
        <w:spacing w:line="578" w:lineRule="exact"/>
        <w:ind w:firstLine="640" w:firstLineChars="200"/>
        <w:jc w:val="left"/>
        <w:rPr>
          <w:rFonts w:hint="eastAsia" w:ascii="Calibri" w:hAnsi="Calibri" w:eastAsia="仿宋_GB2312" w:cs="Times New Roman"/>
          <w:color w:val="auto"/>
          <w:kern w:val="0"/>
          <w:sz w:val="32"/>
          <w:szCs w:val="32"/>
          <w:lang w:eastAsia="zh-CN" w:bidi="en-US"/>
        </w:rPr>
      </w:pPr>
      <w:r>
        <w:rPr>
          <w:rFonts w:hint="eastAsia" w:ascii="Calibri" w:hAnsi="Calibri" w:eastAsia="仿宋_GB2312" w:cs="Times New Roman"/>
          <w:color w:val="auto"/>
          <w:kern w:val="0"/>
          <w:sz w:val="32"/>
          <w:szCs w:val="32"/>
          <w:lang w:eastAsia="zh-CN" w:bidi="en-US"/>
        </w:rPr>
        <w:t>为确保书籍质量与时效性，编撰工作将紧密围绕三亚亚沙会的申办筹备、赛事运行、文化活动、成果转化等核心阶段展开，系统收录赛事组织管理、竞赛保障、城市服务、媒体宣传、志愿服务、国际交流等多方面的详实资料，深度挖掘赛事背后的感人故事与精神内涵，力求全面、客观、生动地呈现这场洲际体育盛会的全貌。</w:t>
      </w:r>
    </w:p>
    <w:p>
      <w:pPr>
        <w:spacing w:line="578"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第六届亚洲沙滩运动会《亚沙志》画册设计、</w:t>
      </w:r>
      <w:r>
        <w:rPr>
          <w:rFonts w:hint="eastAsia" w:ascii="仿宋_GB2312" w:eastAsia="仿宋_GB2312"/>
          <w:color w:val="auto"/>
          <w:sz w:val="32"/>
          <w:szCs w:val="32"/>
          <w:lang w:val="en-US" w:eastAsia="zh-CN"/>
        </w:rPr>
        <w:t>内容编撰</w:t>
      </w:r>
      <w:r>
        <w:rPr>
          <w:rFonts w:hint="eastAsia" w:ascii="仿宋_GB2312" w:eastAsia="仿宋_GB2312"/>
          <w:color w:val="auto"/>
          <w:sz w:val="32"/>
          <w:szCs w:val="32"/>
        </w:rPr>
        <w:t>、出版、印刷服务项目包括活动的</w:t>
      </w:r>
      <w:r>
        <w:rPr>
          <w:rFonts w:hint="eastAsia" w:ascii="仿宋_GB2312" w:eastAsia="仿宋_GB2312"/>
          <w:color w:val="auto"/>
          <w:sz w:val="32"/>
          <w:szCs w:val="32"/>
          <w:lang w:val="en-US" w:eastAsia="zh-CN"/>
        </w:rPr>
        <w:t>资料收集、文字编辑、校对、排版、出版、印刷</w:t>
      </w:r>
      <w:r>
        <w:rPr>
          <w:rFonts w:hint="eastAsia" w:ascii="仿宋_GB2312" w:eastAsia="仿宋_GB2312"/>
          <w:color w:val="auto"/>
          <w:sz w:val="32"/>
          <w:szCs w:val="32"/>
        </w:rPr>
        <w:t>服务。</w:t>
      </w:r>
    </w:p>
    <w:p>
      <w:pPr>
        <w:autoSpaceDE w:val="0"/>
        <w:autoSpaceDN w:val="0"/>
        <w:adjustRightInd w:val="0"/>
        <w:spacing w:line="578" w:lineRule="exact"/>
        <w:ind w:firstLine="643" w:firstLineChars="200"/>
        <w:rPr>
          <w:rFonts w:hint="eastAsia" w:ascii="Times New Roman" w:hAnsi="Times New Roman" w:eastAsia="仿宋_GB2312" w:cs="Times New Roman"/>
          <w:b/>
          <w:color w:val="auto"/>
          <w:sz w:val="32"/>
          <w:szCs w:val="32"/>
          <w:lang w:val="en-US" w:eastAsia="zh-CN"/>
        </w:rPr>
      </w:pPr>
      <w:r>
        <w:rPr>
          <w:rFonts w:hint="eastAsia" w:ascii="Times New Roman" w:hAnsi="Times New Roman" w:eastAsia="仿宋_GB2312" w:cs="Times New Roman"/>
          <w:b/>
          <w:color w:val="auto"/>
          <w:sz w:val="32"/>
          <w:szCs w:val="32"/>
          <w:lang w:val="en-US" w:eastAsia="zh-CN"/>
        </w:rPr>
        <w:t>（二）</w:t>
      </w:r>
      <w:r>
        <w:rPr>
          <w:rFonts w:hint="eastAsia" w:ascii="Times New Roman" w:hAnsi="Times New Roman" w:eastAsia="仿宋_GB2312" w:cs="Times New Roman"/>
          <w:b/>
          <w:color w:val="auto"/>
          <w:sz w:val="32"/>
          <w:szCs w:val="32"/>
        </w:rPr>
        <w:t>采购</w:t>
      </w:r>
      <w:r>
        <w:rPr>
          <w:rFonts w:hint="eastAsia" w:ascii="Times New Roman" w:hAnsi="Times New Roman" w:eastAsia="仿宋_GB2312" w:cs="Times New Roman"/>
          <w:b/>
          <w:color w:val="auto"/>
          <w:sz w:val="32"/>
          <w:szCs w:val="32"/>
          <w:lang w:val="en-US" w:eastAsia="zh-CN"/>
        </w:rPr>
        <w:t>内容</w:t>
      </w:r>
    </w:p>
    <w:p>
      <w:pPr>
        <w:widowControl w:val="0"/>
        <w:spacing w:line="578" w:lineRule="exact"/>
        <w:ind w:firstLine="640" w:firstLineChars="200"/>
        <w:jc w:val="left"/>
        <w:rPr>
          <w:rFonts w:hint="eastAsia" w:ascii="仿宋_GB2312" w:eastAsia="仿宋_GB2312"/>
          <w:color w:val="auto"/>
          <w:sz w:val="32"/>
          <w:szCs w:val="32"/>
          <w:lang w:eastAsia="zh-CN"/>
        </w:rPr>
      </w:pPr>
      <w:r>
        <w:rPr>
          <w:rFonts w:hint="eastAsia" w:eastAsia="仿宋_GB2312"/>
          <w:bCs/>
          <w:kern w:val="0"/>
          <w:sz w:val="32"/>
          <w:szCs w:val="32"/>
          <w:lang w:bidi="zh-CN"/>
        </w:rPr>
        <w:t>（一）</w:t>
      </w:r>
      <w:r>
        <w:rPr>
          <w:rFonts w:ascii="Calibri" w:hAnsi="Calibri" w:eastAsia="仿宋_GB2312" w:cs="Times New Roman"/>
          <w:bCs/>
          <w:kern w:val="0"/>
          <w:sz w:val="32"/>
          <w:szCs w:val="32"/>
          <w:lang w:bidi="zh-CN"/>
        </w:rPr>
        <w:t>供应商需依照采购人的要求，承担</w:t>
      </w:r>
      <w:r>
        <w:rPr>
          <w:rFonts w:hint="eastAsia" w:ascii="Calibri" w:hAnsi="Calibri" w:eastAsia="仿宋_GB2312" w:cs="Times New Roman"/>
          <w:bCs/>
          <w:kern w:val="0"/>
          <w:sz w:val="32"/>
          <w:szCs w:val="32"/>
          <w:lang w:bidi="zh-CN"/>
        </w:rPr>
        <w:t>《潮起三亚 沙绘华章——2026年第六届亚洲沙滩运动会图文志》</w:t>
      </w:r>
      <w:r>
        <w:rPr>
          <w:rFonts w:ascii="Calibri" w:hAnsi="Calibri" w:eastAsia="仿宋_GB2312" w:cs="Times New Roman"/>
          <w:bCs/>
          <w:kern w:val="0"/>
          <w:sz w:val="32"/>
          <w:szCs w:val="32"/>
          <w:lang w:bidi="zh-CN"/>
        </w:rPr>
        <w:t>的设计、</w:t>
      </w:r>
      <w:r>
        <w:rPr>
          <w:rFonts w:hint="eastAsia" w:ascii="Calibri" w:hAnsi="Calibri" w:eastAsia="仿宋_GB2312" w:cs="Times New Roman"/>
          <w:bCs/>
          <w:kern w:val="0"/>
          <w:sz w:val="32"/>
          <w:szCs w:val="32"/>
          <w:lang w:val="en-US" w:bidi="zh-CN"/>
        </w:rPr>
        <w:t>书稿编撰</w:t>
      </w:r>
      <w:r>
        <w:rPr>
          <w:rFonts w:ascii="Calibri" w:hAnsi="Calibri" w:eastAsia="仿宋_GB2312" w:cs="Times New Roman"/>
          <w:bCs/>
          <w:kern w:val="0"/>
          <w:sz w:val="32"/>
          <w:szCs w:val="32"/>
          <w:lang w:bidi="zh-CN"/>
        </w:rPr>
        <w:t>、出版及印刷服务项目，该项目涵盖活动资料收集、文字编辑、校对、排版、出版以及印刷服务工作。</w:t>
      </w:r>
    </w:p>
    <w:p>
      <w:pPr>
        <w:widowControl w:val="0"/>
        <w:autoSpaceDE w:val="0"/>
        <w:autoSpaceDN w:val="0"/>
        <w:adjustRightInd w:val="0"/>
        <w:spacing w:line="578" w:lineRule="exact"/>
        <w:ind w:firstLine="640" w:firstLineChars="200"/>
        <w:jc w:val="both"/>
        <w:rPr>
          <w:rFonts w:hint="eastAsia" w:eastAsia="仿宋_GB2312"/>
          <w:bCs/>
          <w:color w:val="auto"/>
          <w:kern w:val="0"/>
          <w:sz w:val="32"/>
          <w:szCs w:val="32"/>
          <w:lang w:bidi="zh-CN"/>
        </w:rPr>
      </w:pPr>
      <w:r>
        <w:rPr>
          <w:rFonts w:hint="eastAsia" w:eastAsia="仿宋_GB2312"/>
          <w:bCs/>
          <w:color w:val="auto"/>
          <w:kern w:val="0"/>
          <w:sz w:val="32"/>
          <w:szCs w:val="32"/>
          <w:lang w:bidi="zh-CN"/>
        </w:rPr>
        <w:t>（二）</w:t>
      </w:r>
      <w:r>
        <w:rPr>
          <w:rFonts w:hint="eastAsia" w:eastAsia="仿宋_GB2312"/>
          <w:bCs/>
          <w:color w:val="auto"/>
          <w:kern w:val="0"/>
          <w:sz w:val="32"/>
          <w:szCs w:val="32"/>
          <w:lang w:val="en-US" w:bidi="zh-CN"/>
        </w:rPr>
        <w:t>收集并</w:t>
      </w:r>
      <w:r>
        <w:rPr>
          <w:rFonts w:ascii="Calibri" w:hAnsi="Calibri" w:eastAsia="仿宋_GB2312" w:cs="Times New Roman"/>
          <w:bCs/>
          <w:color w:val="auto"/>
          <w:kern w:val="0"/>
          <w:sz w:val="32"/>
          <w:szCs w:val="32"/>
          <w:lang w:bidi="zh-CN"/>
        </w:rPr>
        <w:t>编撰第六届亚洲沙滩运动会《亚沙志》画册</w:t>
      </w:r>
      <w:r>
        <w:rPr>
          <w:rFonts w:hint="eastAsia" w:ascii="Calibri" w:hAnsi="Calibri" w:eastAsia="仿宋_GB2312" w:cs="Times New Roman"/>
          <w:bCs/>
          <w:color w:val="auto"/>
          <w:kern w:val="0"/>
          <w:sz w:val="32"/>
          <w:szCs w:val="32"/>
          <w:lang w:val="en-US" w:bidi="zh-CN"/>
        </w:rPr>
        <w:t>以及书稿</w:t>
      </w:r>
      <w:r>
        <w:rPr>
          <w:rFonts w:ascii="Calibri" w:hAnsi="Calibri" w:eastAsia="仿宋_GB2312" w:cs="Times New Roman"/>
          <w:bCs/>
          <w:color w:val="auto"/>
          <w:kern w:val="0"/>
          <w:sz w:val="32"/>
          <w:szCs w:val="32"/>
          <w:lang w:bidi="zh-CN"/>
        </w:rPr>
        <w:t>内容。需提供编撰大纲及具体思路，严禁抄袭、盗用他人作品，杜绝侵权行为。</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三</w:t>
      </w:r>
      <w:r>
        <w:rPr>
          <w:rFonts w:hint="eastAsia" w:eastAsia="仿宋_GB2312"/>
          <w:bCs/>
          <w:color w:val="auto"/>
          <w:kern w:val="0"/>
          <w:sz w:val="32"/>
          <w:szCs w:val="32"/>
          <w:lang w:bidi="zh-CN"/>
        </w:rPr>
        <w:t>）负责画册的公开出版事宜，并承担相关费用。</w:t>
      </w:r>
    </w:p>
    <w:p>
      <w:pPr>
        <w:widowControl w:val="0"/>
        <w:autoSpaceDE w:val="0"/>
        <w:autoSpaceDN w:val="0"/>
        <w:adjustRightInd w:val="0"/>
        <w:spacing w:line="578" w:lineRule="exact"/>
        <w:ind w:firstLine="640" w:firstLineChars="200"/>
        <w:jc w:val="both"/>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四</w:t>
      </w:r>
      <w:r>
        <w:rPr>
          <w:rFonts w:hint="eastAsia" w:eastAsia="仿宋_GB2312"/>
          <w:bCs/>
          <w:color w:val="auto"/>
          <w:kern w:val="0"/>
          <w:sz w:val="32"/>
          <w:szCs w:val="32"/>
          <w:lang w:bidi="zh-CN"/>
        </w:rPr>
        <w:t>）对画册进行图片优化处理、文稿编</w:t>
      </w:r>
      <w:r>
        <w:rPr>
          <w:rFonts w:hint="eastAsia" w:eastAsia="仿宋_GB2312"/>
          <w:bCs/>
          <w:color w:val="auto"/>
          <w:kern w:val="0"/>
          <w:sz w:val="32"/>
          <w:szCs w:val="32"/>
          <w:lang w:val="en-US" w:bidi="zh-CN"/>
        </w:rPr>
        <w:t>撰、</w:t>
      </w:r>
      <w:r>
        <w:rPr>
          <w:rFonts w:ascii="Calibri" w:hAnsi="Calibri" w:eastAsia="仿宋_GB2312" w:cs="Times New Roman"/>
          <w:bCs/>
          <w:color w:val="auto"/>
          <w:kern w:val="0"/>
          <w:sz w:val="32"/>
          <w:szCs w:val="32"/>
          <w:lang w:bidi="zh-CN"/>
        </w:rPr>
        <w:t>校阅审核、</w:t>
      </w:r>
      <w:r>
        <w:rPr>
          <w:rFonts w:hint="eastAsia" w:eastAsia="仿宋_GB2312"/>
          <w:bCs/>
          <w:color w:val="auto"/>
          <w:kern w:val="0"/>
          <w:sz w:val="32"/>
          <w:szCs w:val="32"/>
          <w:lang w:bidi="zh-CN"/>
        </w:rPr>
        <w:t>设计、排版及印刷。</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五</w:t>
      </w:r>
      <w:r>
        <w:rPr>
          <w:rFonts w:hint="eastAsia" w:eastAsia="仿宋_GB2312"/>
          <w:bCs/>
          <w:color w:val="auto"/>
          <w:kern w:val="0"/>
          <w:sz w:val="32"/>
          <w:szCs w:val="32"/>
          <w:lang w:bidi="zh-CN"/>
        </w:rPr>
        <w:t>）公开出版成品画册不少于</w:t>
      </w:r>
      <w:r>
        <w:rPr>
          <w:rFonts w:hint="eastAsia" w:eastAsia="仿宋_GB2312"/>
          <w:bCs/>
          <w:color w:val="auto"/>
          <w:kern w:val="0"/>
          <w:sz w:val="32"/>
          <w:szCs w:val="32"/>
          <w:lang w:val="en-US" w:bidi="zh-CN"/>
        </w:rPr>
        <w:t>5</w:t>
      </w:r>
      <w:r>
        <w:rPr>
          <w:rFonts w:hint="eastAsia" w:eastAsia="仿宋_GB2312"/>
          <w:bCs/>
          <w:color w:val="auto"/>
          <w:kern w:val="0"/>
          <w:sz w:val="32"/>
          <w:szCs w:val="32"/>
          <w:lang w:bidi="zh-CN"/>
        </w:rPr>
        <w:t>00册，印制要求如下：</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1.</w:t>
      </w:r>
      <w:r>
        <w:rPr>
          <w:rFonts w:hint="eastAsia" w:eastAsia="仿宋_GB2312"/>
          <w:bCs/>
          <w:color w:val="auto"/>
          <w:kern w:val="0"/>
          <w:sz w:val="32"/>
          <w:szCs w:val="32"/>
          <w:lang w:bidi="zh-CN"/>
        </w:rPr>
        <w:t>开本：大16开（210mm*285mm）；</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2.</w:t>
      </w:r>
      <w:r>
        <w:rPr>
          <w:rFonts w:hint="eastAsia" w:eastAsia="仿宋_GB2312"/>
          <w:bCs/>
          <w:color w:val="auto"/>
          <w:kern w:val="0"/>
          <w:sz w:val="32"/>
          <w:szCs w:val="32"/>
          <w:lang w:bidi="zh-CN"/>
        </w:rPr>
        <w:t>内页数：500±10页；</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3.</w:t>
      </w:r>
      <w:r>
        <w:rPr>
          <w:rFonts w:hint="eastAsia" w:eastAsia="仿宋_GB2312"/>
          <w:bCs/>
          <w:color w:val="auto"/>
          <w:kern w:val="0"/>
          <w:sz w:val="32"/>
          <w:szCs w:val="32"/>
          <w:lang w:bidi="zh-CN"/>
        </w:rPr>
        <w:t>设计要求和字数：按图书国家行业相关标准编排，体现专业设计水平。电脑统计字数约</w:t>
      </w:r>
      <w:r>
        <w:rPr>
          <w:rFonts w:hint="eastAsia" w:eastAsia="仿宋_GB2312"/>
          <w:bCs/>
          <w:color w:val="auto"/>
          <w:kern w:val="0"/>
          <w:sz w:val="32"/>
          <w:szCs w:val="32"/>
          <w:lang w:val="en-US" w:bidi="zh-CN"/>
        </w:rPr>
        <w:t>70</w:t>
      </w:r>
      <w:r>
        <w:rPr>
          <w:rFonts w:hint="eastAsia" w:eastAsia="仿宋_GB2312"/>
          <w:bCs/>
          <w:color w:val="auto"/>
          <w:kern w:val="0"/>
          <w:sz w:val="32"/>
          <w:szCs w:val="32"/>
          <w:lang w:bidi="zh-CN"/>
        </w:rPr>
        <w:t>万</w:t>
      </w:r>
      <w:r>
        <w:rPr>
          <w:rFonts w:hint="eastAsia" w:eastAsia="仿宋_GB2312"/>
          <w:bCs/>
          <w:color w:val="auto"/>
          <w:kern w:val="0"/>
          <w:sz w:val="32"/>
          <w:szCs w:val="32"/>
          <w:lang w:val="en-US" w:bidi="zh-CN"/>
        </w:rPr>
        <w:t>余</w:t>
      </w:r>
      <w:r>
        <w:rPr>
          <w:rFonts w:hint="eastAsia" w:eastAsia="仿宋_GB2312"/>
          <w:bCs/>
          <w:color w:val="auto"/>
          <w:kern w:val="0"/>
          <w:sz w:val="32"/>
          <w:szCs w:val="32"/>
          <w:lang w:bidi="zh-CN"/>
        </w:rPr>
        <w:t>字，图片</w:t>
      </w:r>
      <w:r>
        <w:rPr>
          <w:rFonts w:hint="eastAsia" w:eastAsia="仿宋_GB2312"/>
          <w:bCs/>
          <w:color w:val="auto"/>
          <w:kern w:val="0"/>
          <w:sz w:val="32"/>
          <w:szCs w:val="32"/>
          <w:lang w:val="en-US" w:bidi="zh-CN"/>
        </w:rPr>
        <w:t>570余</w:t>
      </w:r>
      <w:r>
        <w:rPr>
          <w:rFonts w:hint="eastAsia" w:eastAsia="仿宋_GB2312"/>
          <w:bCs/>
          <w:color w:val="auto"/>
          <w:kern w:val="0"/>
          <w:sz w:val="32"/>
          <w:szCs w:val="32"/>
          <w:lang w:bidi="zh-CN"/>
        </w:rPr>
        <w:t>张；</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4.</w:t>
      </w:r>
      <w:r>
        <w:rPr>
          <w:rFonts w:hint="eastAsia" w:eastAsia="仿宋_GB2312"/>
          <w:bCs/>
          <w:color w:val="auto"/>
          <w:kern w:val="0"/>
          <w:sz w:val="32"/>
          <w:szCs w:val="32"/>
          <w:lang w:bidi="zh-CN"/>
        </w:rPr>
        <w:t>印色：内页4色印制。</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5.装订及</w:t>
      </w:r>
      <w:r>
        <w:rPr>
          <w:rFonts w:hint="eastAsia" w:eastAsia="仿宋_GB2312"/>
          <w:bCs/>
          <w:color w:val="auto"/>
          <w:kern w:val="0"/>
          <w:sz w:val="32"/>
          <w:szCs w:val="32"/>
          <w:lang w:bidi="zh-CN"/>
        </w:rPr>
        <w:t>册数：</w:t>
      </w:r>
      <w:r>
        <w:rPr>
          <w:rFonts w:hint="eastAsia" w:eastAsia="仿宋_GB2312"/>
          <w:bCs/>
          <w:color w:val="auto"/>
          <w:kern w:val="0"/>
          <w:sz w:val="32"/>
          <w:szCs w:val="32"/>
          <w:lang w:val="en-US" w:bidi="zh-CN"/>
        </w:rPr>
        <w:t>5</w:t>
      </w:r>
      <w:r>
        <w:rPr>
          <w:rFonts w:hint="eastAsia" w:eastAsia="仿宋_GB2312"/>
          <w:bCs/>
          <w:color w:val="auto"/>
          <w:kern w:val="0"/>
          <w:sz w:val="32"/>
          <w:szCs w:val="32"/>
          <w:lang w:bidi="zh-CN"/>
        </w:rPr>
        <w:t>00册，锁线圆背精装；</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6.</w:t>
      </w:r>
      <w:r>
        <w:rPr>
          <w:rFonts w:hint="eastAsia" w:eastAsia="仿宋_GB2312"/>
          <w:bCs/>
          <w:color w:val="auto"/>
          <w:kern w:val="0"/>
          <w:sz w:val="32"/>
          <w:szCs w:val="32"/>
          <w:lang w:bidi="zh-CN"/>
        </w:rPr>
        <w:t>纸张要求：外封采用240克特种纸，内封采用120克特种纸裱不低于3mm工业纸板，衬页150克特种纸，正文采用100±5克特种纸；</w:t>
      </w:r>
    </w:p>
    <w:p>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8.</w:t>
      </w:r>
      <w:r>
        <w:rPr>
          <w:rFonts w:hint="eastAsia" w:eastAsia="仿宋_GB2312"/>
          <w:bCs/>
          <w:color w:val="auto"/>
          <w:kern w:val="0"/>
          <w:sz w:val="32"/>
          <w:szCs w:val="32"/>
          <w:lang w:bidi="zh-CN"/>
        </w:rPr>
        <w:t>封面工艺要求：烫金或烫银、文字logo压凹凸。</w:t>
      </w:r>
    </w:p>
    <w:p>
      <w:pPr>
        <w:autoSpaceDE w:val="0"/>
        <w:autoSpaceDN w:val="0"/>
        <w:adjustRightInd w:val="0"/>
        <w:spacing w:line="578" w:lineRule="exact"/>
        <w:ind w:firstLine="640" w:firstLineChars="200"/>
        <w:rPr>
          <w:rFonts w:ascii="仿宋_GB2312" w:eastAsia="仿宋_GB2312"/>
          <w:sz w:val="32"/>
          <w:szCs w:val="32"/>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六</w:t>
      </w:r>
      <w:r>
        <w:rPr>
          <w:rFonts w:hint="eastAsia" w:eastAsia="仿宋_GB2312"/>
          <w:bCs/>
          <w:color w:val="auto"/>
          <w:kern w:val="0"/>
          <w:sz w:val="32"/>
          <w:szCs w:val="32"/>
          <w:lang w:bidi="zh-CN"/>
        </w:rPr>
        <w:t>）</w:t>
      </w:r>
      <w:r>
        <w:rPr>
          <w:rFonts w:hint="eastAsia" w:eastAsia="仿宋_GB2312"/>
          <w:bCs/>
          <w:kern w:val="0"/>
          <w:sz w:val="32"/>
          <w:szCs w:val="32"/>
          <w:lang w:bidi="zh-CN"/>
        </w:rPr>
        <w:t>供应商应根据采购人的意见和建议对</w:t>
      </w:r>
      <w:r>
        <w:rPr>
          <w:rFonts w:hint="eastAsia" w:eastAsia="仿宋_GB2312"/>
          <w:bCs/>
          <w:kern w:val="0"/>
          <w:sz w:val="32"/>
          <w:szCs w:val="32"/>
          <w:lang w:val="en-US" w:bidi="zh-CN"/>
        </w:rPr>
        <w:t>执行</w:t>
      </w:r>
      <w:r>
        <w:rPr>
          <w:rFonts w:hint="eastAsia" w:eastAsia="仿宋_GB2312"/>
          <w:bCs/>
          <w:kern w:val="0"/>
          <w:sz w:val="32"/>
          <w:szCs w:val="32"/>
          <w:lang w:bidi="zh-CN"/>
        </w:rPr>
        <w:t>方案进行修改完善，所有采购内容须经采购人审核同意后方可执行。</w:t>
      </w:r>
    </w:p>
    <w:p>
      <w:pPr>
        <w:autoSpaceDE w:val="0"/>
        <w:autoSpaceDN w:val="0"/>
        <w:adjustRightInd w:val="0"/>
        <w:spacing w:line="578" w:lineRule="exact"/>
        <w:ind w:firstLine="643" w:firstLineChars="200"/>
        <w:rPr>
          <w:rFonts w:hint="eastAsia" w:ascii="Times New Roman" w:hAnsi="Times New Roman" w:eastAsia="仿宋_GB2312" w:cs="Times New Roman"/>
          <w:b/>
          <w:color w:val="auto"/>
          <w:sz w:val="32"/>
          <w:szCs w:val="32"/>
        </w:rPr>
      </w:pPr>
      <w:r>
        <w:rPr>
          <w:rFonts w:hint="eastAsia" w:ascii="Times New Roman" w:hAnsi="Times New Roman" w:eastAsia="仿宋_GB2312" w:cs="Times New Roman"/>
          <w:b/>
          <w:sz w:val="32"/>
          <w:szCs w:val="32"/>
          <w:lang w:val="en-US" w:eastAsia="zh-CN"/>
        </w:rPr>
        <w:t>（三）</w:t>
      </w:r>
      <w:r>
        <w:rPr>
          <w:rFonts w:hint="eastAsia" w:ascii="Times New Roman" w:hAnsi="Times New Roman" w:eastAsia="仿宋_GB2312" w:cs="Times New Roman"/>
          <w:b/>
          <w:color w:val="auto"/>
          <w:sz w:val="32"/>
          <w:szCs w:val="32"/>
        </w:rPr>
        <w:t>服务内容</w:t>
      </w:r>
    </w:p>
    <w:p>
      <w:pPr>
        <w:autoSpaceDE w:val="0"/>
        <w:autoSpaceDN w:val="0"/>
        <w:adjustRightInd w:val="0"/>
        <w:spacing w:line="578" w:lineRule="exact"/>
        <w:ind w:firstLine="643" w:firstLineChars="200"/>
        <w:rPr>
          <w:rFonts w:ascii="Calibri" w:hAnsi="Calibri" w:eastAsia="仿宋_GB2312" w:cs="Times New Roman"/>
          <w:b/>
          <w:bCs w:val="0"/>
          <w:color w:val="auto"/>
          <w:kern w:val="0"/>
          <w:sz w:val="32"/>
          <w:szCs w:val="32"/>
          <w:lang w:bidi="zh-CN"/>
        </w:rPr>
      </w:pPr>
      <w:r>
        <w:rPr>
          <w:rFonts w:hint="eastAsia" w:ascii="Times New Roman" w:hAnsi="Times New Roman" w:eastAsia="仿宋_GB2312" w:cs="Times New Roman"/>
          <w:b/>
          <w:bCs w:val="0"/>
          <w:color w:val="auto"/>
          <w:sz w:val="32"/>
          <w:szCs w:val="32"/>
          <w:lang w:val="en-US" w:eastAsia="zh-CN"/>
        </w:rPr>
        <w:t>1）</w:t>
      </w:r>
      <w:r>
        <w:rPr>
          <w:rFonts w:ascii="Calibri" w:hAnsi="Calibri" w:eastAsia="仿宋_GB2312" w:cs="Times New Roman"/>
          <w:b/>
          <w:bCs w:val="0"/>
          <w:color w:val="auto"/>
          <w:kern w:val="0"/>
          <w:sz w:val="32"/>
          <w:szCs w:val="32"/>
          <w:lang w:bidi="zh-CN"/>
        </w:rPr>
        <w:t>与</w:t>
      </w:r>
      <w:r>
        <w:rPr>
          <w:rFonts w:hint="eastAsia" w:ascii="Calibri" w:hAnsi="Calibri" w:eastAsia="仿宋_GB2312" w:cs="Times New Roman"/>
          <w:b/>
          <w:bCs w:val="0"/>
          <w:color w:val="auto"/>
          <w:kern w:val="0"/>
          <w:sz w:val="32"/>
          <w:szCs w:val="32"/>
          <w:lang w:val="en-US" w:bidi="zh-CN"/>
        </w:rPr>
        <w:t>亚沙会</w:t>
      </w:r>
      <w:r>
        <w:rPr>
          <w:rFonts w:ascii="Calibri" w:hAnsi="Calibri" w:eastAsia="仿宋_GB2312" w:cs="Times New Roman"/>
          <w:b/>
          <w:bCs w:val="0"/>
          <w:color w:val="auto"/>
          <w:kern w:val="0"/>
          <w:sz w:val="32"/>
          <w:szCs w:val="32"/>
          <w:lang w:bidi="zh-CN"/>
        </w:rPr>
        <w:t>各部门对接，收集</w:t>
      </w:r>
      <w:r>
        <w:rPr>
          <w:rFonts w:hint="eastAsia" w:ascii="Calibri" w:hAnsi="Calibri" w:eastAsia="仿宋_GB2312" w:cs="Times New Roman"/>
          <w:b/>
          <w:bCs w:val="0"/>
          <w:color w:val="auto"/>
          <w:kern w:val="0"/>
          <w:sz w:val="32"/>
          <w:szCs w:val="32"/>
          <w:lang w:val="en-US" w:bidi="zh-CN"/>
        </w:rPr>
        <w:t>画册</w:t>
      </w:r>
      <w:r>
        <w:rPr>
          <w:rFonts w:ascii="Calibri" w:hAnsi="Calibri" w:eastAsia="仿宋_GB2312" w:cs="Times New Roman"/>
          <w:b/>
          <w:bCs w:val="0"/>
          <w:color w:val="auto"/>
          <w:kern w:val="0"/>
          <w:sz w:val="32"/>
          <w:szCs w:val="32"/>
          <w:lang w:bidi="zh-CN"/>
        </w:rPr>
        <w:t>相关资料</w:t>
      </w:r>
      <w:r>
        <w:rPr>
          <w:rFonts w:hint="eastAsia" w:ascii="Calibri" w:hAnsi="Calibri" w:eastAsia="仿宋_GB2312" w:cs="Times New Roman"/>
          <w:b/>
          <w:bCs w:val="0"/>
          <w:color w:val="auto"/>
          <w:kern w:val="0"/>
          <w:sz w:val="32"/>
          <w:szCs w:val="32"/>
          <w:lang w:bidi="zh-CN"/>
        </w:rPr>
        <w:t>。</w:t>
      </w:r>
    </w:p>
    <w:p>
      <w:pPr>
        <w:autoSpaceDE w:val="0"/>
        <w:autoSpaceDN w:val="0"/>
        <w:adjustRightInd w:val="0"/>
        <w:spacing w:line="578" w:lineRule="exact"/>
        <w:ind w:firstLine="640" w:firstLineChars="200"/>
        <w:rPr>
          <w:rFonts w:hint="eastAsia" w:ascii="Calibri" w:hAnsi="Calibri" w:eastAsia="仿宋_GB2312" w:cs="Times New Roman"/>
          <w:bCs/>
          <w:color w:val="auto"/>
          <w:kern w:val="0"/>
          <w:sz w:val="32"/>
          <w:szCs w:val="32"/>
          <w:lang w:eastAsia="zh-CN" w:bidi="zh-CN"/>
        </w:rPr>
      </w:pPr>
      <w:r>
        <w:rPr>
          <w:rFonts w:hint="eastAsia" w:ascii="Calibri" w:hAnsi="Calibri" w:eastAsia="仿宋_GB2312" w:cs="Times New Roman"/>
          <w:bCs/>
          <w:color w:val="auto"/>
          <w:kern w:val="0"/>
          <w:sz w:val="32"/>
          <w:szCs w:val="32"/>
          <w:lang w:eastAsia="zh-CN" w:bidi="zh-CN"/>
        </w:rPr>
        <w:t>指派专人负责与</w:t>
      </w:r>
      <w:r>
        <w:rPr>
          <w:rFonts w:hint="eastAsia" w:ascii="Calibri" w:hAnsi="Calibri" w:eastAsia="仿宋_GB2312" w:cs="Times New Roman"/>
          <w:bCs/>
          <w:color w:val="auto"/>
          <w:kern w:val="0"/>
          <w:sz w:val="32"/>
          <w:szCs w:val="32"/>
          <w:lang w:val="en-US" w:eastAsia="zh-CN" w:bidi="zh-CN"/>
        </w:rPr>
        <w:t>执委会各</w:t>
      </w:r>
      <w:r>
        <w:rPr>
          <w:rFonts w:hint="eastAsia" w:ascii="Calibri" w:hAnsi="Calibri" w:eastAsia="仿宋_GB2312" w:cs="Times New Roman"/>
          <w:bCs/>
          <w:color w:val="auto"/>
          <w:kern w:val="0"/>
          <w:sz w:val="32"/>
          <w:szCs w:val="32"/>
          <w:lang w:eastAsia="zh-CN" w:bidi="zh-CN"/>
        </w:rPr>
        <w:t>部门建立常态化沟通机制，明确各部门对接联系人及资料提交流程。定期召开资料收集协调会，根据画册整体策划方案及章节设置，向各部门详细说明所需资料的类型、内容要求、格式规范及截止时间。具体包括但不限于：亚沙会筹备及举办期间的重要会议纪要、领导讲话、活动方案、新闻通稿、赛事日程、竞赛成绩、运动员及裁判员风采照片、开闭幕式及各类文化活动高清影像资料、场馆建设及赛事保障现场图片、赞助商信息及LOGO、志愿者服务场景记录、媒体报道集锦等。对收集到的资料进行初步整理、分类、编号，并与各部门进行核对确认，确保资料的完整性、准确性、权威性及时效性，为画册的编撰、设计和排版工作奠定坚实基础。</w:t>
      </w:r>
    </w:p>
    <w:p>
      <w:pPr>
        <w:autoSpaceDE w:val="0"/>
        <w:autoSpaceDN w:val="0"/>
        <w:adjustRightInd w:val="0"/>
        <w:spacing w:line="578" w:lineRule="exact"/>
        <w:ind w:firstLine="643" w:firstLineChars="200"/>
        <w:rPr>
          <w:rFonts w:ascii="Calibri" w:hAnsi="Calibri" w:eastAsia="仿宋_GB2312" w:cs="Times New Roman"/>
          <w:b/>
          <w:bCs w:val="0"/>
          <w:color w:val="auto"/>
          <w:kern w:val="0"/>
          <w:sz w:val="32"/>
          <w:szCs w:val="32"/>
          <w:lang w:bidi="zh-CN"/>
        </w:rPr>
      </w:pPr>
      <w:r>
        <w:rPr>
          <w:rFonts w:hint="eastAsia" w:ascii="Calibri" w:hAnsi="Calibri" w:eastAsia="仿宋_GB2312" w:cs="Times New Roman"/>
          <w:b/>
          <w:bCs w:val="0"/>
          <w:color w:val="auto"/>
          <w:kern w:val="0"/>
          <w:sz w:val="32"/>
          <w:szCs w:val="32"/>
          <w:lang w:val="en-US" w:eastAsia="zh-CN" w:bidi="zh-CN"/>
        </w:rPr>
        <w:t>2</w:t>
      </w:r>
      <w:r>
        <w:rPr>
          <w:rFonts w:hint="eastAsia" w:ascii="Calibri" w:hAnsi="Calibri" w:eastAsia="仿宋_GB2312" w:cs="Times New Roman"/>
          <w:b/>
          <w:bCs w:val="0"/>
          <w:color w:val="auto"/>
          <w:kern w:val="0"/>
          <w:sz w:val="32"/>
          <w:szCs w:val="32"/>
          <w:lang w:eastAsia="zh-CN" w:bidi="zh-CN"/>
        </w:rPr>
        <w:t>）</w:t>
      </w:r>
      <w:r>
        <w:rPr>
          <w:rFonts w:ascii="Calibri" w:hAnsi="Calibri" w:eastAsia="仿宋_GB2312" w:cs="Times New Roman"/>
          <w:b/>
          <w:bCs w:val="0"/>
          <w:color w:val="auto"/>
          <w:kern w:val="0"/>
          <w:sz w:val="32"/>
          <w:szCs w:val="32"/>
          <w:lang w:bidi="zh-CN"/>
        </w:rPr>
        <w:t>第六届亚洲沙滩运动会《亚沙志》画册</w:t>
      </w:r>
      <w:r>
        <w:rPr>
          <w:rFonts w:hint="eastAsia" w:ascii="Calibri" w:hAnsi="Calibri" w:eastAsia="仿宋_GB2312" w:cs="Times New Roman"/>
          <w:b/>
          <w:bCs w:val="0"/>
          <w:color w:val="auto"/>
          <w:kern w:val="0"/>
          <w:sz w:val="32"/>
          <w:szCs w:val="32"/>
          <w:lang w:val="en-US" w:bidi="zh-CN"/>
        </w:rPr>
        <w:t>书稿</w:t>
      </w:r>
      <w:r>
        <w:rPr>
          <w:rFonts w:ascii="Calibri" w:hAnsi="Calibri" w:eastAsia="仿宋_GB2312" w:cs="Times New Roman"/>
          <w:b/>
          <w:bCs w:val="0"/>
          <w:color w:val="auto"/>
          <w:kern w:val="0"/>
          <w:sz w:val="32"/>
          <w:szCs w:val="32"/>
          <w:lang w:bidi="zh-CN"/>
        </w:rPr>
        <w:t>内容</w:t>
      </w:r>
      <w:r>
        <w:rPr>
          <w:rFonts w:hint="eastAsia" w:ascii="Calibri" w:hAnsi="Calibri" w:eastAsia="仿宋_GB2312" w:cs="Times New Roman"/>
          <w:b/>
          <w:bCs w:val="0"/>
          <w:color w:val="auto"/>
          <w:kern w:val="0"/>
          <w:sz w:val="32"/>
          <w:szCs w:val="32"/>
          <w:lang w:val="en-US" w:bidi="zh-CN"/>
        </w:rPr>
        <w:t>撰写</w:t>
      </w:r>
      <w:r>
        <w:rPr>
          <w:rFonts w:ascii="Calibri" w:hAnsi="Calibri" w:eastAsia="仿宋_GB2312" w:cs="Times New Roman"/>
          <w:b/>
          <w:bCs w:val="0"/>
          <w:color w:val="auto"/>
          <w:kern w:val="0"/>
          <w:sz w:val="32"/>
          <w:szCs w:val="32"/>
          <w:lang w:bidi="zh-CN"/>
        </w:rPr>
        <w:t>。</w:t>
      </w:r>
    </w:p>
    <w:p>
      <w:pPr>
        <w:autoSpaceDE w:val="0"/>
        <w:autoSpaceDN w:val="0"/>
        <w:adjustRightInd w:val="0"/>
        <w:spacing w:line="578" w:lineRule="exact"/>
        <w:ind w:firstLine="640" w:firstLineChars="200"/>
        <w:rPr>
          <w:rFonts w:hint="eastAsia" w:ascii="Calibri" w:hAnsi="Calibri" w:eastAsia="仿宋_GB2312" w:cs="Times New Roman"/>
          <w:bCs/>
          <w:color w:val="auto"/>
          <w:kern w:val="0"/>
          <w:sz w:val="32"/>
          <w:szCs w:val="32"/>
          <w:lang w:eastAsia="zh-CN" w:bidi="zh-CN"/>
        </w:rPr>
      </w:pPr>
      <w:r>
        <w:rPr>
          <w:rFonts w:hint="eastAsia" w:ascii="Calibri" w:hAnsi="Calibri" w:eastAsia="仿宋_GB2312" w:cs="Times New Roman"/>
          <w:bCs/>
          <w:color w:val="auto"/>
          <w:kern w:val="0"/>
          <w:sz w:val="32"/>
          <w:szCs w:val="32"/>
          <w:lang w:eastAsia="zh-CN" w:bidi="zh-CN"/>
        </w:rPr>
        <w:t>组建经验丰富的撰稿团队，团队成员需具备扎实的文字功底、较强的逻辑梳理能力及对大型体育赛事活动的认知理解。在深入研读所收集资料的基础上，结合画册整体策划方案的定位与风格，进行书稿框架的细化与章节内容的规划。撰写过程中，严格遵循纪实性、客观性与权威性原则，以时间为脉络、以事件为节点，生动展现亚沙会从筹备到举办的全过程，形成高质量的《亚沙志》画册书稿。</w:t>
      </w:r>
    </w:p>
    <w:p>
      <w:pPr>
        <w:autoSpaceDE w:val="0"/>
        <w:autoSpaceDN w:val="0"/>
        <w:adjustRightInd w:val="0"/>
        <w:spacing w:line="578" w:lineRule="exact"/>
        <w:ind w:firstLine="643" w:firstLineChars="200"/>
        <w:rPr>
          <w:rFonts w:hint="eastAsia" w:eastAsia="仿宋_GB2312"/>
          <w:b/>
          <w:bCs w:val="0"/>
          <w:color w:val="auto"/>
          <w:kern w:val="0"/>
          <w:sz w:val="32"/>
          <w:szCs w:val="32"/>
          <w:lang w:bidi="zh-CN"/>
        </w:rPr>
      </w:pPr>
      <w:r>
        <w:rPr>
          <w:rFonts w:hint="eastAsia" w:ascii="Calibri" w:hAnsi="Calibri" w:eastAsia="仿宋_GB2312" w:cs="Times New Roman"/>
          <w:b/>
          <w:bCs w:val="0"/>
          <w:color w:val="auto"/>
          <w:kern w:val="0"/>
          <w:sz w:val="32"/>
          <w:szCs w:val="32"/>
          <w:lang w:val="en-US" w:eastAsia="zh-CN" w:bidi="zh-CN"/>
        </w:rPr>
        <w:t>3</w:t>
      </w:r>
      <w:r>
        <w:rPr>
          <w:rFonts w:hint="eastAsia" w:ascii="Calibri" w:hAnsi="Calibri" w:eastAsia="仿宋_GB2312" w:cs="Times New Roman"/>
          <w:b/>
          <w:bCs w:val="0"/>
          <w:color w:val="auto"/>
          <w:kern w:val="0"/>
          <w:sz w:val="32"/>
          <w:szCs w:val="32"/>
          <w:lang w:eastAsia="zh-CN" w:bidi="zh-CN"/>
        </w:rPr>
        <w:t>）</w:t>
      </w:r>
      <w:r>
        <w:rPr>
          <w:rFonts w:hint="eastAsia" w:eastAsia="仿宋_GB2312"/>
          <w:b/>
          <w:bCs w:val="0"/>
          <w:color w:val="auto"/>
          <w:kern w:val="0"/>
          <w:sz w:val="32"/>
          <w:szCs w:val="32"/>
          <w:lang w:bidi="zh-CN"/>
        </w:rPr>
        <w:t>负责画册的公开出版事宜</w:t>
      </w:r>
    </w:p>
    <w:p>
      <w:pPr>
        <w:autoSpaceDE w:val="0"/>
        <w:autoSpaceDN w:val="0"/>
        <w:adjustRightInd w:val="0"/>
        <w:spacing w:line="578" w:lineRule="exact"/>
        <w:ind w:firstLine="640" w:firstLineChars="200"/>
        <w:rPr>
          <w:rFonts w:hint="eastAsia" w:eastAsia="仿宋_GB2312"/>
          <w:b w:val="0"/>
          <w:bCs/>
          <w:color w:val="auto"/>
          <w:kern w:val="0"/>
          <w:sz w:val="32"/>
          <w:szCs w:val="32"/>
          <w:lang w:bidi="zh-CN"/>
        </w:rPr>
      </w:pPr>
      <w:r>
        <w:rPr>
          <w:rFonts w:hint="eastAsia" w:eastAsia="仿宋_GB2312"/>
          <w:b w:val="0"/>
          <w:bCs/>
          <w:color w:val="auto"/>
          <w:kern w:val="0"/>
          <w:sz w:val="32"/>
          <w:szCs w:val="32"/>
          <w:lang w:bidi="zh-CN"/>
        </w:rPr>
        <w:t>承担相关费用，这包括但不限于进行对接，办理选题申报、书号申请</w:t>
      </w:r>
      <w:r>
        <w:rPr>
          <w:rFonts w:hint="eastAsia" w:eastAsia="仿宋_GB2312"/>
          <w:b w:val="0"/>
          <w:bCs/>
          <w:color w:val="auto"/>
          <w:kern w:val="0"/>
          <w:sz w:val="32"/>
          <w:szCs w:val="32"/>
          <w:lang w:val="en-US" w:bidi="zh-CN"/>
        </w:rPr>
        <w:t>及费用缴纳</w:t>
      </w:r>
      <w:r>
        <w:rPr>
          <w:rFonts w:hint="eastAsia" w:eastAsia="仿宋_GB2312"/>
          <w:b w:val="0"/>
          <w:bCs/>
          <w:color w:val="auto"/>
          <w:kern w:val="0"/>
          <w:sz w:val="32"/>
          <w:szCs w:val="32"/>
          <w:lang w:bidi="zh-CN"/>
        </w:rPr>
        <w:t>等各项出版手续，确保画册出版流程的合规性与合法性。同时，</w:t>
      </w:r>
      <w:r>
        <w:rPr>
          <w:rFonts w:hint="eastAsia" w:eastAsia="仿宋_GB2312"/>
          <w:b w:val="0"/>
          <w:bCs/>
          <w:color w:val="auto"/>
          <w:kern w:val="0"/>
          <w:sz w:val="32"/>
          <w:szCs w:val="32"/>
          <w:lang w:val="en-US" w:bidi="zh-CN"/>
        </w:rPr>
        <w:t>确认</w:t>
      </w:r>
      <w:r>
        <w:rPr>
          <w:rFonts w:hint="eastAsia" w:eastAsia="仿宋_GB2312"/>
          <w:b w:val="0"/>
          <w:bCs/>
          <w:color w:val="auto"/>
          <w:kern w:val="0"/>
          <w:sz w:val="32"/>
          <w:szCs w:val="32"/>
          <w:lang w:bidi="zh-CN"/>
        </w:rPr>
        <w:t>出版前的各项准备工作，最终确保</w:t>
      </w:r>
      <w:r>
        <w:rPr>
          <w:rFonts w:hint="eastAsia" w:eastAsia="仿宋_GB2312"/>
          <w:b w:val="0"/>
          <w:bCs/>
          <w:color w:val="auto"/>
          <w:kern w:val="0"/>
          <w:sz w:val="32"/>
          <w:szCs w:val="32"/>
          <w:lang w:val="en-US" w:bidi="zh-CN"/>
        </w:rPr>
        <w:t>画册</w:t>
      </w:r>
      <w:r>
        <w:rPr>
          <w:rFonts w:hint="eastAsia" w:eastAsia="仿宋_GB2312"/>
          <w:b w:val="0"/>
          <w:bCs/>
          <w:color w:val="auto"/>
          <w:kern w:val="0"/>
          <w:sz w:val="32"/>
          <w:szCs w:val="32"/>
          <w:lang w:bidi="zh-CN"/>
        </w:rPr>
        <w:t>能够按时、高质量地正式出版发行。</w:t>
      </w:r>
    </w:p>
    <w:p>
      <w:pPr>
        <w:autoSpaceDE w:val="0"/>
        <w:autoSpaceDN w:val="0"/>
        <w:adjustRightInd w:val="0"/>
        <w:spacing w:line="578" w:lineRule="exact"/>
        <w:ind w:firstLine="643" w:firstLineChars="200"/>
        <w:rPr>
          <w:rFonts w:hint="eastAsia"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4）版式要求</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整体设计需符合亚洲沙滩运动会的主题特色与国际赛事的视觉调性。内页版式应兼具专业性与艺术性，文字排版疏密有致，段落层次分明，标题与正文的字体、字号、字间距需严格遵循图书排版规范，确保阅读流畅性。保证图片色彩还原度高、清晰度佳，与文字内容相互呼应、有机融合。统一整体视觉风格的同时增强版面的辨识度与节奏感。</w:t>
      </w:r>
    </w:p>
    <w:p>
      <w:pPr>
        <w:autoSpaceDE w:val="0"/>
        <w:autoSpaceDN w:val="0"/>
        <w:adjustRightInd w:val="0"/>
        <w:spacing w:line="578" w:lineRule="exact"/>
        <w:ind w:firstLine="643" w:firstLineChars="200"/>
        <w:rPr>
          <w:rFonts w:hint="eastAsia"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5）画册设计与图片优化处理工作</w:t>
      </w:r>
    </w:p>
    <w:p>
      <w:pPr>
        <w:widowControl w:val="0"/>
        <w:numPr>
          <w:ilvl w:val="0"/>
          <w:numId w:val="0"/>
        </w:numPr>
        <w:autoSpaceDE w:val="0"/>
        <w:autoSpaceDN w:val="0"/>
        <w:bidi w:val="0"/>
        <w:adjustRightInd w:val="0"/>
        <w:spacing w:line="578" w:lineRule="exact"/>
        <w:ind w:firstLine="640" w:firstLineChars="200"/>
        <w:jc w:val="both"/>
        <w:rPr>
          <w:rFonts w:ascii="Calibri" w:hAnsi="Calibri" w:eastAsia="仿宋_GB2312" w:cs="Times New Roman"/>
          <w:b/>
          <w:bCs w:val="0"/>
          <w:color w:val="auto"/>
          <w:kern w:val="0"/>
          <w:sz w:val="32"/>
          <w:szCs w:val="32"/>
          <w:lang w:bidi="zh-CN"/>
        </w:rPr>
      </w:pPr>
      <w:r>
        <w:rPr>
          <w:rFonts w:ascii="Calibri" w:hAnsi="Calibri" w:eastAsia="仿宋_GB2312" w:cs="Times New Roman"/>
          <w:b w:val="0"/>
          <w:bCs/>
          <w:color w:val="auto"/>
          <w:kern w:val="0"/>
          <w:sz w:val="32"/>
          <w:szCs w:val="32"/>
          <w:lang w:bidi="zh-CN"/>
        </w:rPr>
        <w:t>画册设计方面，先确定画册的整体风格，根据画册主题选择合适的风格类型。在排版设计上，依据出版社的规范以及画册的整体风格，针对版面布局进行精心规划，合理划分文字区域和图片区域，使版面层次分明、疏密得当。注重图文搭配，让图片与文字相互呼应、相得益彰，通过图片增强文字的表现力，通过文字对图片进行说明和补充。在色彩运用上，选取与整体风格相匹配的色彩体系，控制色彩的数量和搭配比例，避免色彩过于繁杂或单调，营造出和谐、舒适的视觉感受。对文字的字体、字号、颜色等进行细致调整，确保文字清晰易读且具有美感</w:t>
      </w:r>
      <w:r>
        <w:rPr>
          <w:rFonts w:hint="eastAsia" w:ascii="Calibri" w:hAnsi="Calibri" w:eastAsia="仿宋_GB2312" w:cs="Times New Roman"/>
          <w:b w:val="0"/>
          <w:bCs/>
          <w:color w:val="auto"/>
          <w:kern w:val="0"/>
          <w:sz w:val="32"/>
          <w:szCs w:val="32"/>
          <w:lang w:bidi="zh-CN"/>
        </w:rPr>
        <w:t>。</w:t>
      </w:r>
      <w:r>
        <w:rPr>
          <w:rFonts w:ascii="Calibri" w:hAnsi="Calibri" w:eastAsia="仿宋_GB2312" w:cs="Times New Roman"/>
          <w:b w:val="0"/>
          <w:bCs/>
          <w:color w:val="auto"/>
          <w:kern w:val="0"/>
          <w:sz w:val="32"/>
          <w:szCs w:val="32"/>
          <w:lang w:bidi="zh-CN"/>
        </w:rPr>
        <w:t>保证画册内容呈现具备专业性与艺术性。</w:t>
      </w:r>
    </w:p>
    <w:p>
      <w:pPr>
        <w:widowControl w:val="0"/>
        <w:autoSpaceDE w:val="0"/>
        <w:autoSpaceDN w:val="0"/>
        <w:bidi w:val="0"/>
        <w:adjustRightInd w:val="0"/>
        <w:spacing w:line="578" w:lineRule="exact"/>
        <w:ind w:firstLine="640" w:firstLineChars="200"/>
        <w:jc w:val="both"/>
        <w:rPr>
          <w:rFonts w:ascii="Calibri" w:hAnsi="Calibri" w:eastAsia="仿宋_GB2312" w:cs="Times New Roman"/>
          <w:b w:val="0"/>
          <w:bCs/>
          <w:color w:val="auto"/>
          <w:kern w:val="0"/>
          <w:sz w:val="32"/>
          <w:szCs w:val="32"/>
          <w:lang w:bidi="zh-CN"/>
        </w:rPr>
      </w:pPr>
      <w:r>
        <w:rPr>
          <w:rFonts w:ascii="Calibri" w:hAnsi="Calibri" w:eastAsia="仿宋_GB2312" w:cs="Times New Roman"/>
          <w:b w:val="0"/>
          <w:bCs/>
          <w:color w:val="auto"/>
          <w:kern w:val="0"/>
          <w:sz w:val="32"/>
          <w:szCs w:val="32"/>
          <w:lang w:bidi="zh-CN"/>
        </w:rPr>
        <w:t>图片优化处理方面，首先对图片进行筛选，剔除质量不佳、与画册主题不契合的图片。对于选定的图片，运用专业的图像处理软件，确保图片色彩还原度高、色调统一且符合画册整体风格；进行清晰度提升，通过锐化等操作让图片细节更加清晰；对图片进行裁剪和构图调整，去除多余元素，突出主体，使图片在画册中的展示效果更佳。若图片存在瑕疵，如划痕、污渍等，利用修复工具进行细致修复。</w:t>
      </w:r>
    </w:p>
    <w:p>
      <w:pPr>
        <w:autoSpaceDE w:val="0"/>
        <w:autoSpaceDN w:val="0"/>
        <w:adjustRightInd w:val="0"/>
        <w:spacing w:line="578" w:lineRule="exact"/>
        <w:ind w:firstLine="643" w:firstLineChars="200"/>
        <w:rPr>
          <w:rFonts w:hint="default"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6）文稿编撰</w:t>
      </w:r>
    </w:p>
    <w:p>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bidi="zh-CN"/>
        </w:rPr>
      </w:pPr>
      <w:r>
        <w:rPr>
          <w:rFonts w:hint="eastAsia" w:eastAsia="仿宋_GB2312"/>
          <w:bCs/>
          <w:color w:val="auto"/>
          <w:kern w:val="0"/>
          <w:sz w:val="32"/>
          <w:szCs w:val="32"/>
          <w:highlight w:val="none"/>
          <w:lang w:val="en-US" w:bidi="zh-CN"/>
        </w:rPr>
        <w:t>文稿编撰工作需以严谨、专业的态度，深度挖掘第六届亚洲沙滩运动会的核心价值与亮点，确保内容全面、准确、生动地展现赛事风采。首先，将与亚沙会各部门进行紧密对接，系统收集涵盖赛事筹备、开闭幕式、竞赛项目、运动员风采、志愿者服务、文化活动、城市保障、媒体宣传等各个环节的文字资料、官方文</w:t>
      </w:r>
      <w:r>
        <w:rPr>
          <w:rFonts w:hint="eastAsia" w:eastAsia="仿宋_GB2312"/>
          <w:bCs/>
          <w:color w:val="auto"/>
          <w:kern w:val="0"/>
          <w:sz w:val="32"/>
          <w:szCs w:val="32"/>
          <w:lang w:val="en-US" w:bidi="zh-CN"/>
        </w:rPr>
        <w:t>件、新闻报道、活动记录及相关背景素材，为编撰工作奠定坚实基础。在资料收集完成后，组织专业的编撰团队对素材进行分类、梳理与深度研读，去粗取精，提炼关键信息，构建科学合理的文稿框架。框架设计需逻辑清晰，层次分明，既能体现赛事的完整性与系统性，又能突出重点事件与特色内容。</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在具体内容撰写上，将严格遵循纪实性与可读性相结合的原则。对于赛事筹备过程，将客观记录各部门的辛勤付出与高效协作，展现从蓝图规划到落地实施的艰辛历程；开闭幕式部分，着重描绘其宏大的场面、独特的创意以及所蕴含的文化内涵与体育精神；竞赛项目章节，将详细介绍各沙滩运动项目的规则、看点，以及运动员在赛场上的拼搏瞬间与精彩表现，通过生动的描写让读者感受竞技体育的魅力；运动员风采板块，不仅关注奖牌得主，也将目光投向那些虽未获奖但展现出顽强意志与体育道德的运动员，传递积极向上的人生态度；志愿者服务与城市保障内容，将展现亚沙会背后无数默默奉献者的身影，体现东道主的热情好客与强大的组织保障能力。</w:t>
      </w:r>
    </w:p>
    <w:p>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同时，文稿语言风格将力求庄重而不失活泼，专业而富有感染力，避免空洞的口号式表述，多用具体事例、数据和细节描写增强内容的真实性与吸引力。在行文过程中，需严格进行事实核查，确保所有数据、时间、人物、事件等信息准确无误，引用资料注明来源。对于涉及的专业术语、体育名词等，将进行规范使用和必要的解释说明，以保证不同层次的读者都能顺畅理解。此外，还将注重文稿的整体节奏与篇章衔接，通过合理的过渡与呼应，使整本画册的文字内容形成一个有机整体，与图片内容相互配合，共同塑造出兼具历史价值与艺术美感的《亚沙志》画册。完成初稿后，将组织多轮内部审核与修改，并根据亚沙会组委会的反馈意见进行细致打磨，直至最终定稿，确保文稿质量达到出版标准。</w:t>
      </w:r>
    </w:p>
    <w:p>
      <w:pPr>
        <w:numPr>
          <w:ilvl w:val="0"/>
          <w:numId w:val="0"/>
        </w:numPr>
        <w:autoSpaceDE w:val="0"/>
        <w:autoSpaceDN w:val="0"/>
        <w:adjustRightInd w:val="0"/>
        <w:spacing w:line="578" w:lineRule="exact"/>
        <w:ind w:left="630" w:leftChars="0"/>
        <w:rPr>
          <w:rFonts w:hint="default" w:eastAsia="仿宋_GB2312"/>
          <w:b/>
          <w:bCs w:val="0"/>
          <w:color w:val="auto"/>
          <w:kern w:val="0"/>
          <w:sz w:val="32"/>
          <w:szCs w:val="32"/>
          <w:lang w:val="en-US" w:bidi="zh-CN"/>
        </w:rPr>
      </w:pPr>
      <w:r>
        <w:rPr>
          <w:rFonts w:hint="eastAsia" w:ascii="Calibri" w:hAnsi="Calibri" w:eastAsia="仿宋_GB2312" w:cs="Times New Roman"/>
          <w:b/>
          <w:bCs w:val="0"/>
          <w:color w:val="auto"/>
          <w:kern w:val="0"/>
          <w:sz w:val="32"/>
          <w:szCs w:val="32"/>
          <w:lang w:val="en-US" w:bidi="zh-CN"/>
        </w:rPr>
        <w:t>7）</w:t>
      </w:r>
      <w:r>
        <w:rPr>
          <w:rFonts w:ascii="Calibri" w:hAnsi="Calibri" w:eastAsia="仿宋_GB2312" w:cs="Times New Roman"/>
          <w:b/>
          <w:bCs w:val="0"/>
          <w:color w:val="auto"/>
          <w:kern w:val="0"/>
          <w:sz w:val="32"/>
          <w:szCs w:val="32"/>
          <w:lang w:bidi="zh-CN"/>
        </w:rPr>
        <w:t>校阅审核</w:t>
      </w:r>
    </w:p>
    <w:p>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校阅审核工作将贯穿《亚沙志》画册编撰的全过程，以确保文稿内容的准确性、严谨性、规范性和艺术性。首先，在初稿完成后，将由项目组内部组织至少两轮交叉校审。第一轮侧重于内容的完整性与逻辑性，审核各章节内容是否紧扣主题，历史事件的叙述是否连贯，数据引用是否准确无误，人物介绍是否客观全面，以及专业术语、体育名词的使用是否规范统一。校对人员需逐字逐句审阅，对发现的疑点、错漏之处进行标记，并提出初步修改意见。第二轮则聚焦于文字表达的精准性与流畅性，重点检查语法错误、错别字、标点符号使用不当、语句不通顺等问题，同时关注语言风格是否与画册的整体定位相符，即庄重而不失活泼，专业而富有感染力，确保行文简洁生动，避免冗余和晦涩。</w:t>
      </w:r>
    </w:p>
    <w:p>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在画册设计排版完成后，还将进行图文对照审核。此时，需仔细核对图片与文字说明的对应关系，确保图注信息准确反映图片内容，图片的选用与所在章节的文字描述相互支撑、相得益彰。同时，检查版面布局、字体字号、色彩搭配等设计元素是否符合画册的整体风格和艺术定位，图文排版是否美观、易读，避免出现图文脱节或视觉上的不协调。</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此外，所有引用的资料，包括文字、图片、数据等，均需进行来源的再次核实与标注检查，确保出处清晰、权威，符合学术规范和出版要求。对于亚沙会组委会提供的核心资料和关键信息，将进行重点复核，必要时与组委会相关部门进行再次确认。在校阅审核的每一个环节，都将建立详细的校改记录，明确修改内容、修改原因及修改责任人，确保所有问题都得到妥善解决。最终，在校阅审核工作全部完成，确认书稿质量达到出版标准后，方可提交亚沙会组委会进行最终审定。</w:t>
      </w:r>
    </w:p>
    <w:p>
      <w:pPr>
        <w:numPr>
          <w:ilvl w:val="0"/>
          <w:numId w:val="0"/>
        </w:numPr>
        <w:autoSpaceDE w:val="0"/>
        <w:autoSpaceDN w:val="0"/>
        <w:adjustRightInd w:val="0"/>
        <w:spacing w:line="578" w:lineRule="exact"/>
        <w:ind w:left="630" w:leftChars="0"/>
        <w:rPr>
          <w:rFonts w:hint="eastAsia" w:eastAsia="仿宋_GB2312"/>
          <w:b/>
          <w:bCs w:val="0"/>
          <w:color w:val="auto"/>
          <w:kern w:val="0"/>
          <w:sz w:val="32"/>
          <w:szCs w:val="32"/>
          <w:lang w:val="en-US" w:bidi="zh-CN"/>
        </w:rPr>
      </w:pPr>
      <w:r>
        <w:rPr>
          <w:rFonts w:hint="eastAsia" w:eastAsia="仿宋_GB2312"/>
          <w:b/>
          <w:bCs w:val="0"/>
          <w:color w:val="auto"/>
          <w:kern w:val="0"/>
          <w:sz w:val="32"/>
          <w:szCs w:val="32"/>
          <w:lang w:val="en-US" w:bidi="zh-CN"/>
        </w:rPr>
        <w:t>8）</w:t>
      </w:r>
      <w:r>
        <w:rPr>
          <w:rFonts w:hint="eastAsia" w:eastAsia="仿宋_GB2312"/>
          <w:b/>
          <w:bCs w:val="0"/>
          <w:color w:val="auto"/>
          <w:kern w:val="0"/>
          <w:sz w:val="32"/>
          <w:szCs w:val="32"/>
          <w:lang w:bidi="zh-CN"/>
        </w:rPr>
        <w:t>排版及印</w:t>
      </w:r>
      <w:r>
        <w:rPr>
          <w:rFonts w:hint="eastAsia" w:eastAsia="仿宋_GB2312"/>
          <w:b/>
          <w:bCs w:val="0"/>
          <w:color w:val="auto"/>
          <w:kern w:val="0"/>
          <w:sz w:val="32"/>
          <w:szCs w:val="32"/>
          <w:lang w:val="en-US" w:bidi="zh-CN"/>
        </w:rPr>
        <w:t>刷</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排版及印刷环节，将在完成所有校阅审核工作并经亚沙会组委会最终审定通过后启动。排版工作将严格遵循画册的整体设计风格与艺术定位，在确保图文内容准确无误的基础上，对版面布局进行精细化调整，包括文字的字号、字体、行间距、字间距的优化，图片的尺寸、位置、色彩校准以及整体视觉元素的协调统一，力求达到最佳的阅读体验和视觉呈现效果。排版过程中，将进行多次样稿输出与校对，确保文字无错漏、图表清晰、版式美观、符合出版规范。印刷阶段，将根据画册的设计要求和内容特点，精心选择适宜的纸张材质、印刷工艺（如四色印刷等）以及装订方式。在正式印刷前，将制作印刷打样稿，提交亚沙会组委会进行最终确认，打样稿需完全体现最终印刷效果，包括色彩还原度、图像清晰度、纸张质感等。经确认无误后，方可进行批量印刷生产。印刷过程中，将安排专人进行监印，对印刷质量进行全程跟踪与把控，及时发现并解决可能出现的问题，确保印刷成品的色彩、清晰度、裁切精度等均达到设计标准和预期要求。所有印刷成品需妥善包装，按照约定的数量和时间交付至亚沙会组委会指定地点。</w:t>
      </w:r>
    </w:p>
    <w:p>
      <w:pPr>
        <w:spacing w:line="578" w:lineRule="exact"/>
        <w:rPr>
          <w:rFonts w:hint="eastAsia"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资格条件</w:t>
      </w:r>
    </w:p>
    <w:p>
      <w:pPr>
        <w:widowControl w:val="0"/>
        <w:spacing w:after="120"/>
        <w:jc w:val="both"/>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一）通用资格要求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1、供应商应具备《中华人民共和国政府采购法》第二十二条规定的条件，提供下列材料：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2）财务状况报告：提供具有财务审计资质单位出具的近三年度财务报告或开标前六个月内其基本账户银行出具的资信证明。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3）税收缴纳证明：提供截止至开标时间前六个月内任意一个月的缴纳凭据；（依法免税的应提供相关文件证明）。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4）社会保障资金缴纳证明：提供截止至开标时间前六个月内任意一个月的社保缴纳凭据或社保机构开具的社会保险参保缴纳情况证明；（依法不需要缴纳社会保障资金的应提供相关证明）。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2、履行合同所必需的设备和专业技术能力；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3、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5、单位负责人为同一人或者存在直接控股、管理关系的不同供应商，不得同时参加本采购项目（或采购包）投标（响应）。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6、本项目接受联合体投标（联合体协议自拟）。</w:t>
      </w:r>
    </w:p>
    <w:p>
      <w:pPr>
        <w:keepNext w:val="0"/>
        <w:keepLines w:val="0"/>
        <w:pageBreakBefore w:val="0"/>
        <w:widowControl w:val="0"/>
        <w:kinsoku/>
        <w:wordWrap/>
        <w:overflowPunct/>
        <w:topLinePunct w:val="0"/>
        <w:autoSpaceDE/>
        <w:autoSpaceDN/>
        <w:bidi w:val="0"/>
        <w:adjustRightInd/>
        <w:snapToGrid/>
        <w:spacing w:after="120"/>
        <w:jc w:val="both"/>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4.2.特定资格要求：</w:t>
      </w:r>
    </w:p>
    <w:p>
      <w:pPr>
        <w:keepNext w:val="0"/>
        <w:keepLines w:val="0"/>
        <w:pageBreakBefore w:val="0"/>
        <w:widowControl w:val="0"/>
        <w:kinsoku/>
        <w:wordWrap/>
        <w:overflowPunct/>
        <w:topLinePunct w:val="0"/>
        <w:autoSpaceDE/>
        <w:autoSpaceDN/>
        <w:bidi w:val="0"/>
        <w:adjustRightInd/>
        <w:snapToGrid/>
        <w:spacing w:after="120" w:line="360" w:lineRule="auto"/>
        <w:ind w:firstLine="640" w:firstLineChars="200"/>
        <w:jc w:val="both"/>
        <w:textAlignment w:val="auto"/>
        <w:rPr>
          <w:rFonts w:hint="default"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1.投标人具有</w:t>
      </w:r>
      <w:r>
        <w:rPr>
          <w:rFonts w:hint="eastAsia" w:eastAsia="仿宋_GB2312"/>
          <w:bCs/>
          <w:color w:val="auto"/>
          <w:kern w:val="0"/>
          <w:sz w:val="32"/>
          <w:szCs w:val="32"/>
          <w:lang w:val="en-US" w:eastAsia="zh-CN" w:bidi="zh-CN"/>
        </w:rPr>
        <w:t>出版许可证。</w:t>
      </w:r>
    </w:p>
    <w:p>
      <w:pPr>
        <w:keepNext w:val="0"/>
        <w:keepLines w:val="0"/>
        <w:pageBreakBefore w:val="0"/>
        <w:widowControl w:val="0"/>
        <w:kinsoku/>
        <w:wordWrap/>
        <w:overflowPunct/>
        <w:topLinePunct w:val="0"/>
        <w:autoSpaceDE/>
        <w:autoSpaceDN/>
        <w:bidi w:val="0"/>
        <w:adjustRightInd/>
        <w:snapToGrid/>
        <w:spacing w:after="120" w:line="360" w:lineRule="auto"/>
        <w:ind w:firstLine="640" w:firstLineChars="200"/>
        <w:jc w:val="both"/>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2.项目负责人须持有出版专业中级职业资格证书（编辑资格证），并能提供近三年的连续社保缴纳记录。</w:t>
      </w:r>
    </w:p>
    <w:p>
      <w:pPr>
        <w:spacing w:line="578" w:lineRule="exact"/>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六、</w:t>
      </w:r>
      <w:r>
        <w:rPr>
          <w:rFonts w:hint="eastAsia" w:ascii="Times New Roman" w:hAnsi="Times New Roman" w:eastAsia="仿宋_GB2312" w:cs="Times New Roman"/>
          <w:b/>
          <w:bCs/>
          <w:sz w:val="32"/>
          <w:szCs w:val="32"/>
        </w:rPr>
        <w:t>采购程序</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（一）编制采购方案。</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（二）项目实施部门在</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网站</w:t>
      </w:r>
      <w:r>
        <w:rPr>
          <w:rFonts w:hint="eastAsia" w:ascii="Times New Roman" w:hAnsi="Times New Roman" w:eastAsia="仿宋_GB2312" w:cs="Times New Roman"/>
          <w:sz w:val="32"/>
          <w:szCs w:val="32"/>
          <w:lang w:val="en-US" w:eastAsia="zh-CN"/>
        </w:rPr>
        <w:t>发布采购文件</w:t>
      </w:r>
      <w:r>
        <w:rPr>
          <w:rFonts w:hint="eastAsia" w:ascii="Times New Roman" w:hAnsi="Times New Roman" w:eastAsia="仿宋_GB2312" w:cs="Times New Roman"/>
          <w:sz w:val="32"/>
          <w:szCs w:val="32"/>
        </w:rPr>
        <w:t>，公示时间不少于</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个工作日。</w:t>
      </w:r>
    </w:p>
    <w:p>
      <w:pPr>
        <w:autoSpaceDE w:val="0"/>
        <w:autoSpaceDN w:val="0"/>
        <w:adjustRightInd w:val="0"/>
        <w:spacing w:after="0" w:line="578"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bCs/>
          <w:kern w:val="0"/>
          <w:sz w:val="32"/>
          <w:szCs w:val="32"/>
          <w:lang w:val="en-US" w:eastAsia="zh-CN" w:bidi="zh-CN"/>
        </w:rPr>
        <w:t>竞争性磋商小组：依据亚沙委《第六届亚洲沙滩运动会执行工作委员会采购管理规定》由采购领导小组安排5人组成本次磋商小组（采购办主任1人、办公室综合处1人、办公室财务处1人、市场开发部1人、采购需求部门1人）。</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由项目实施部门将所有供应商提交的响应文件，提交磋商小组，组织现场开启响应文件，并要求所有提交了响应文件的供应商必须亲自到现场。经磋商小组对响应文件结果进行审核，对符合条件的供应商，以综合评分法评分，按得分顺序拟定3位供应商候选人。</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（五）磋商</w:t>
      </w:r>
      <w:r>
        <w:rPr>
          <w:rFonts w:ascii="Times New Roman" w:hAnsi="Times New Roman" w:eastAsia="仿宋_GB2312" w:cs="Times New Roman"/>
          <w:sz w:val="32"/>
          <w:szCs w:val="32"/>
        </w:rPr>
        <w:t>小组形成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由项目实施部门报</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color w:val="000000" w:themeColor="text1"/>
          <w:sz w:val="32"/>
          <w:szCs w:val="32"/>
          <w14:textFill>
            <w14:solidFill>
              <w14:schemeClr w14:val="tx1"/>
            </w14:solidFill>
          </w14:textFill>
        </w:rPr>
        <w:t>主任</w:t>
      </w:r>
      <w:r>
        <w:rPr>
          <w:rFonts w:hint="eastAsia" w:ascii="Times New Roman" w:hAnsi="Times New Roman" w:eastAsia="仿宋_GB2312" w:cs="Times New Roman"/>
          <w:sz w:val="32"/>
          <w:szCs w:val="32"/>
        </w:rPr>
        <w:t>办公会议或专题会议审议确定采购供应商。</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（六）发布成交结果公告。</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（七）双方签订合同。</w:t>
      </w:r>
    </w:p>
    <w:p>
      <w:pPr>
        <w:spacing w:line="578" w:lineRule="exact"/>
        <w:ind w:firstLine="643" w:firstLineChars="200"/>
        <w:jc w:val="left"/>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三、响应文件的准备及提交</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1.供应商须完全响应采购内容需求。</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2.公司简介</w:t>
      </w:r>
      <w:r>
        <w:rPr>
          <w:rFonts w:hint="eastAsia" w:eastAsia="仿宋_GB2312"/>
          <w:bCs/>
          <w:color w:val="auto"/>
          <w:kern w:val="0"/>
          <w:sz w:val="32"/>
          <w:szCs w:val="32"/>
          <w:lang w:val="en-US" w:eastAsia="zh-CN" w:bidi="zh-CN"/>
        </w:rPr>
        <w:t>（提供营业执照复印件加盖公章、出版许可证加盖公章、财务状况报告、税收缴纳证明、社保资金缴纳证明等加盖公章）</w:t>
      </w:r>
      <w:r>
        <w:rPr>
          <w:rFonts w:hint="eastAsia" w:eastAsia="仿宋_GB2312"/>
          <w:bCs/>
          <w:color w:val="auto"/>
          <w:kern w:val="0"/>
          <w:sz w:val="32"/>
          <w:szCs w:val="32"/>
          <w:lang w:val="en-US" w:bidi="zh-CN"/>
        </w:rPr>
        <w:t>。</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3.提供法人身份证复印件或经办人的法定代表授权书原件及经办人身份证复印件（经办人非法人代表时须提供）。</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4.具有履行合同所必需的设备和专业技术能力（提供承诺书）。</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5.参加政府采购活动前三年内，在经营活动中没有重大违法记录（成立不足三年的从成立之日起计算）。提供近三年无重大违法记录声明函。</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6.在“信用中国”网站（www.creditchina.gov.cn）、中国政府采购网（www.ccgp.gov.cn）没有列入失信被执行人、重大税收违法失信主体、政府采购严重违法失信行为记录名单的供应商。</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8.报价单位在报价函中提供声明，声明中需注明报价方提供的信息真实有效，如有虚假隐瞒情况，取消报价方报价资格，若中选，则取消中选资格。</w:t>
      </w:r>
    </w:p>
    <w:p>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9.报价函及报价一览表</w:t>
      </w:r>
    </w:p>
    <w:p>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10.出版物业绩，提供不少于2个已完成的出版业绩（提供合同复印件加盖公章，服务内容须包含编撰及出版）</w:t>
      </w:r>
    </w:p>
    <w:p>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11.服务团队</w:t>
      </w:r>
      <w:r>
        <w:rPr>
          <w:rFonts w:hint="eastAsia" w:eastAsia="仿宋_GB2312"/>
          <w:bCs/>
          <w:color w:val="auto"/>
          <w:kern w:val="0"/>
          <w:sz w:val="32"/>
          <w:szCs w:val="32"/>
          <w:lang w:val="en-US" w:bidi="zh-CN"/>
        </w:rPr>
        <w:t>（项目负责人1名，具备同类工作实践经验；编辑团队3人以上；含</w:t>
      </w:r>
      <w:r>
        <w:rPr>
          <w:rFonts w:hint="eastAsia" w:eastAsia="仿宋_GB2312"/>
          <w:bCs/>
          <w:color w:val="auto"/>
          <w:kern w:val="0"/>
          <w:sz w:val="32"/>
          <w:szCs w:val="32"/>
          <w:lang w:val="en-US" w:eastAsia="zh-CN" w:bidi="zh-CN"/>
        </w:rPr>
        <w:t>团队人员分工、简历及社保缴纳记录</w:t>
      </w:r>
      <w:r>
        <w:rPr>
          <w:rFonts w:hint="eastAsia" w:eastAsia="仿宋_GB2312"/>
          <w:bCs/>
          <w:color w:val="auto"/>
          <w:kern w:val="0"/>
          <w:sz w:val="32"/>
          <w:szCs w:val="32"/>
          <w:lang w:val="en-US" w:bidi="zh-CN"/>
        </w:rPr>
        <w:t>）</w:t>
      </w:r>
    </w:p>
    <w:p>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12.服务进度计划（明确各阶段时间以及工作内容，配置的人员名称和数量）</w:t>
      </w:r>
    </w:p>
    <w:p>
      <w:pPr>
        <w:autoSpaceDE w:val="0"/>
        <w:autoSpaceDN w:val="0"/>
        <w:adjustRightInd w:val="0"/>
        <w:spacing w:line="578" w:lineRule="exact"/>
        <w:ind w:firstLine="640" w:firstLineChars="200"/>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13.《亚沙志》编纂服务方案，根据采购需求服务工作分解结构（WBS），逐层分解工作任务，任务落实到人，方案切实可行，保障措施可靠。</w:t>
      </w:r>
    </w:p>
    <w:p>
      <w:pPr>
        <w:autoSpaceDE w:val="0"/>
        <w:autoSpaceDN w:val="0"/>
        <w:adjustRightInd w:val="0"/>
        <w:spacing w:line="578" w:lineRule="exact"/>
        <w:ind w:firstLine="640" w:firstLineChars="200"/>
        <w:rPr>
          <w:rFonts w:hint="default"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14.响应文件正本1份、副本2份，电子版响应文件1份（U盘存储word版和盖章扫描pdf版各1份）。响应文件密封完好开标现场递交。</w:t>
      </w:r>
    </w:p>
    <w:p>
      <w:pPr>
        <w:autoSpaceDE w:val="0"/>
        <w:autoSpaceDN w:val="0"/>
        <w:adjustRightInd w:val="0"/>
        <w:spacing w:line="578" w:lineRule="exact"/>
        <w:ind w:firstLine="640" w:firstLineChars="200"/>
        <w:rPr>
          <w:rFonts w:hint="default"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15.投标供应商代表在开标现场须出示营业执照（复印件加盖公章）；授权委托书、法定代表人身份证明及受托人身份证，均须原件加盖公章（如法定代表人到开标现场须携带本人身份证及法定代表人身份证明，均须原件加盖公章。）以供核验。未通过身份核验的供应商代表，其响应文件将被拒收。</w:t>
      </w:r>
    </w:p>
    <w:p>
      <w:pPr>
        <w:spacing w:line="578" w:lineRule="exact"/>
        <w:ind w:firstLine="643" w:firstLineChars="200"/>
        <w:rPr>
          <w:rFonts w:ascii="Times New Roman" w:hAnsi="Times New Roman" w:eastAsia="仿宋_GB2312" w:cs="Times New Roman"/>
          <w:b/>
          <w:kern w:val="0"/>
          <w:sz w:val="32"/>
          <w:szCs w:val="32"/>
          <w:lang w:bidi="zh-CN"/>
        </w:rPr>
      </w:pPr>
      <w:r>
        <w:rPr>
          <w:rFonts w:hint="eastAsia" w:ascii="Times New Roman" w:hAnsi="Times New Roman" w:eastAsia="仿宋_GB2312" w:cs="Times New Roman"/>
          <w:b/>
          <w:kern w:val="0"/>
          <w:sz w:val="32"/>
          <w:szCs w:val="32"/>
          <w:lang w:val="en-US" w:bidi="zh-CN"/>
        </w:rPr>
        <w:t>四</w:t>
      </w:r>
      <w:r>
        <w:rPr>
          <w:rFonts w:hint="eastAsia" w:ascii="Times New Roman" w:hAnsi="Times New Roman" w:eastAsia="仿宋_GB2312" w:cs="Times New Roman"/>
          <w:b/>
          <w:kern w:val="0"/>
          <w:sz w:val="32"/>
          <w:szCs w:val="32"/>
          <w:lang w:bidi="zh-CN"/>
        </w:rPr>
        <w:t>、磋商评审会时间、地点及联系人</w:t>
      </w:r>
    </w:p>
    <w:p>
      <w:pPr>
        <w:spacing w:line="578" w:lineRule="exact"/>
        <w:ind w:firstLine="640" w:firstLineChars="200"/>
        <w:jc w:val="left"/>
        <w:rPr>
          <w:rFonts w:hint="eastAsia" w:ascii="仿宋_GB2312" w:eastAsia="仿宋_GB2312"/>
          <w:sz w:val="32"/>
          <w:szCs w:val="32"/>
        </w:rPr>
      </w:pPr>
      <w:r>
        <w:rPr>
          <w:rFonts w:hint="eastAsia" w:ascii="仿宋_GB2312" w:eastAsia="仿宋_GB2312"/>
          <w:sz w:val="32"/>
          <w:szCs w:val="32"/>
        </w:rPr>
        <w:t>截止时间：202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r>
        <w:rPr>
          <w:rFonts w:hint="eastAsia" w:ascii="仿宋_GB2312" w:eastAsia="仿宋_GB2312"/>
          <w:sz w:val="32"/>
          <w:szCs w:val="32"/>
          <w:lang w:val="en-US" w:eastAsia="zh-CN"/>
        </w:rPr>
        <w:t>15</w:t>
      </w:r>
      <w:r>
        <w:rPr>
          <w:rFonts w:hint="eastAsia" w:ascii="仿宋_GB2312" w:eastAsia="仿宋_GB2312"/>
          <w:sz w:val="32"/>
          <w:szCs w:val="32"/>
        </w:rPr>
        <w:t>时30分（北京时间）</w:t>
      </w:r>
    </w:p>
    <w:p>
      <w:pPr>
        <w:spacing w:line="578" w:lineRule="exact"/>
        <w:ind w:firstLine="640" w:firstLineChars="200"/>
        <w:jc w:val="left"/>
        <w:rPr>
          <w:rFonts w:ascii="Times New Roman" w:hAnsi="Times New Roman" w:eastAsia="仿宋_GB2312" w:cs="Times New Roman"/>
          <w:sz w:val="32"/>
          <w:szCs w:val="32"/>
        </w:rPr>
      </w:pPr>
      <w:r>
        <w:rPr>
          <w:rFonts w:ascii="仿宋_GB2312" w:eastAsia="仿宋_GB2312"/>
          <w:sz w:val="32"/>
          <w:szCs w:val="32"/>
        </w:rPr>
        <w:t>地点：</w:t>
      </w:r>
      <w:r>
        <w:rPr>
          <w:rFonts w:hint="eastAsia" w:ascii="Times New Roman" w:hAnsi="Times New Roman" w:eastAsia="仿宋_GB2312" w:cs="Times New Roman"/>
          <w:sz w:val="32"/>
          <w:szCs w:val="32"/>
        </w:rPr>
        <w:t>海南省三亚市天涯区凤凰路155号</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红树林办公区</w:t>
      </w:r>
    </w:p>
    <w:p>
      <w:pPr>
        <w:spacing w:line="578" w:lineRule="exact"/>
        <w:ind w:firstLine="640" w:firstLineChars="200"/>
        <w:rPr>
          <w:rFonts w:ascii="仿宋_GB2312" w:eastAsia="仿宋_GB2312"/>
          <w:sz w:val="32"/>
          <w:szCs w:val="32"/>
        </w:rPr>
      </w:pPr>
      <w:r>
        <w:rPr>
          <w:rFonts w:ascii="仿宋_GB2312" w:eastAsia="仿宋_GB2312"/>
          <w:sz w:val="32"/>
          <w:szCs w:val="32"/>
        </w:rPr>
        <w:t>说明：逾期</w:t>
      </w:r>
      <w:r>
        <w:rPr>
          <w:rFonts w:hint="eastAsia" w:ascii="仿宋_GB2312" w:eastAsia="仿宋_GB2312"/>
          <w:sz w:val="32"/>
          <w:szCs w:val="32"/>
        </w:rPr>
        <w:t>未参加磋商评审会</w:t>
      </w:r>
      <w:r>
        <w:rPr>
          <w:rFonts w:ascii="仿宋_GB2312" w:eastAsia="仿宋_GB2312"/>
          <w:sz w:val="32"/>
          <w:szCs w:val="32"/>
        </w:rPr>
        <w:t>的或者未</w:t>
      </w:r>
      <w:r>
        <w:rPr>
          <w:rFonts w:hint="eastAsia" w:ascii="仿宋_GB2312" w:eastAsia="仿宋_GB2312"/>
          <w:sz w:val="32"/>
          <w:szCs w:val="32"/>
        </w:rPr>
        <w:t>按时将竞标文件</w:t>
      </w:r>
      <w:r>
        <w:rPr>
          <w:rFonts w:ascii="仿宋_GB2312" w:eastAsia="仿宋_GB2312"/>
          <w:sz w:val="32"/>
          <w:szCs w:val="32"/>
        </w:rPr>
        <w:t>送达指定地点的文件，</w:t>
      </w:r>
      <w:r>
        <w:rPr>
          <w:rFonts w:hint="eastAsia" w:ascii="仿宋_GB2312" w:eastAsia="仿宋_GB2312"/>
          <w:sz w:val="32"/>
          <w:szCs w:val="32"/>
        </w:rPr>
        <w:t>视为自动放弃</w:t>
      </w:r>
      <w:r>
        <w:rPr>
          <w:rFonts w:ascii="仿宋_GB2312" w:eastAsia="仿宋_GB2312"/>
          <w:sz w:val="32"/>
          <w:szCs w:val="32"/>
        </w:rPr>
        <w:t>。</w:t>
      </w:r>
    </w:p>
    <w:p>
      <w:pPr>
        <w:spacing w:line="578" w:lineRule="exact"/>
        <w:ind w:firstLine="640" w:firstLineChars="200"/>
        <w:jc w:val="left"/>
        <w:rPr>
          <w:rFonts w:ascii="仿宋_GB2312" w:eastAsia="仿宋_GB2312"/>
          <w:sz w:val="32"/>
          <w:szCs w:val="32"/>
        </w:rPr>
      </w:pPr>
      <w:r>
        <w:rPr>
          <w:rFonts w:ascii="仿宋_GB2312" w:eastAsia="仿宋_GB2312"/>
          <w:sz w:val="32"/>
          <w:szCs w:val="32"/>
        </w:rPr>
        <w:t>联系人：</w:t>
      </w:r>
    </w:p>
    <w:p>
      <w:pPr>
        <w:spacing w:line="578" w:lineRule="exact"/>
        <w:ind w:firstLine="640" w:firstLineChars="200"/>
        <w:jc w:val="left"/>
        <w:rPr>
          <w:rFonts w:ascii="Times New Roman" w:hAnsi="Times New Roman" w:eastAsia="仿宋_GB2312" w:cs="Times New Roman"/>
          <w:sz w:val="32"/>
          <w:szCs w:val="32"/>
        </w:rPr>
      </w:pPr>
      <w:r>
        <w:rPr>
          <w:rFonts w:hint="eastAsia" w:ascii="仿宋_GB2312" w:eastAsia="仿宋_GB2312"/>
          <w:sz w:val="32"/>
          <w:szCs w:val="32"/>
        </w:rPr>
        <w:t>联系电话：</w:t>
      </w:r>
    </w:p>
    <w:p>
      <w:pPr>
        <w:spacing w:line="578" w:lineRule="exact"/>
        <w:rPr>
          <w:rFonts w:hint="eastAsia" w:ascii="黑体" w:hAnsi="黑体" w:eastAsia="黑体" w:cs="黑体"/>
          <w:sz w:val="32"/>
          <w:szCs w:val="32"/>
        </w:rPr>
      </w:pPr>
    </w:p>
    <w:p>
      <w:pPr>
        <w:spacing w:line="578" w:lineRule="exact"/>
        <w:rPr>
          <w:rFonts w:hint="eastAsia" w:ascii="黑体" w:hAnsi="黑体" w:eastAsia="黑体" w:cs="黑体"/>
          <w:sz w:val="32"/>
          <w:szCs w:val="32"/>
        </w:rPr>
      </w:pPr>
    </w:p>
    <w:p>
      <w:pPr>
        <w:spacing w:line="578" w:lineRule="exact"/>
        <w:rPr>
          <w:rFonts w:hint="eastAsia" w:ascii="黑体" w:hAnsi="黑体" w:eastAsia="黑体" w:cs="黑体"/>
          <w:sz w:val="32"/>
          <w:szCs w:val="32"/>
        </w:rPr>
      </w:pPr>
    </w:p>
    <w:p>
      <w:pPr>
        <w:spacing w:line="578" w:lineRule="exact"/>
        <w:rPr>
          <w:rFonts w:hint="eastAsia" w:ascii="黑体" w:hAnsi="黑体" w:eastAsia="黑体" w:cs="黑体"/>
          <w:sz w:val="32"/>
          <w:szCs w:val="32"/>
        </w:rPr>
      </w:pPr>
    </w:p>
    <w:p>
      <w:pPr>
        <w:spacing w:line="578" w:lineRule="exact"/>
        <w:rPr>
          <w:rFonts w:hint="eastAsia" w:ascii="黑体" w:hAnsi="黑体" w:eastAsia="黑体" w:cs="黑体"/>
          <w:sz w:val="32"/>
          <w:szCs w:val="32"/>
        </w:rPr>
      </w:pPr>
      <w:r>
        <w:rPr>
          <w:rFonts w:hint="eastAsia" w:ascii="黑体" w:hAnsi="黑体" w:eastAsia="黑体" w:cs="黑体"/>
          <w:sz w:val="32"/>
          <w:szCs w:val="32"/>
        </w:rPr>
        <w:t>附件</w:t>
      </w:r>
    </w:p>
    <w:p>
      <w:pPr>
        <w:spacing w:line="578" w:lineRule="exact"/>
        <w:rPr>
          <w:rFonts w:ascii="仿宋_GB2312" w:hAnsi="仿宋_GB2312" w:eastAsia="仿宋_GB2312" w:cs="仿宋_GB2312"/>
          <w:sz w:val="32"/>
          <w:szCs w:val="32"/>
        </w:rPr>
      </w:pPr>
    </w:p>
    <w:p>
      <w:pPr>
        <w:spacing w:line="578" w:lineRule="exact"/>
        <w:rPr>
          <w:rFonts w:hint="eastAsia" w:ascii="黑体" w:hAnsi="黑体" w:eastAsia="黑体" w:cs="黑体"/>
          <w:bCs/>
          <w:sz w:val="44"/>
          <w:szCs w:val="44"/>
        </w:rPr>
      </w:pPr>
      <w:r>
        <w:rPr>
          <w:rFonts w:hint="eastAsia" w:ascii="黑体" w:hAnsi="黑体" w:eastAsia="黑体" w:cs="黑体"/>
          <w:bCs/>
          <w:sz w:val="44"/>
          <w:szCs w:val="44"/>
        </w:rPr>
        <w:t>项目名称：</w:t>
      </w:r>
    </w:p>
    <w:p>
      <w:pPr>
        <w:spacing w:line="578" w:lineRule="exact"/>
        <w:rPr>
          <w:rFonts w:ascii="仿宋_GB2312" w:hAnsi="仿宋_GB2312" w:eastAsia="仿宋_GB2312" w:cs="仿宋_GB2312"/>
          <w:sz w:val="32"/>
          <w:szCs w:val="32"/>
        </w:rPr>
      </w:pPr>
    </w:p>
    <w:p>
      <w:pPr>
        <w:spacing w:line="578" w:lineRule="exact"/>
        <w:rPr>
          <w:rFonts w:ascii="仿宋_GB2312" w:hAnsi="仿宋_GB2312" w:eastAsia="仿宋_GB2312" w:cs="仿宋_GB2312"/>
          <w:sz w:val="32"/>
          <w:szCs w:val="32"/>
        </w:rPr>
      </w:pPr>
    </w:p>
    <w:p>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  应</w:t>
      </w:r>
      <w:r>
        <w:rPr>
          <w:rFonts w:hint="eastAsia" w:ascii="方正小标宋_GBK" w:hAnsi="方正小标宋_GBK" w:eastAsia="方正小标宋_GBK" w:cs="方正小标宋_GBK"/>
          <w:sz w:val="44"/>
          <w:szCs w:val="44"/>
        </w:rPr>
        <w:t xml:space="preserve">  文  件（正本</w:t>
      </w:r>
      <w:r>
        <w:rPr>
          <w:rFonts w:hint="eastAsia" w:ascii="方正小标宋_GBK" w:hAnsi="方正小标宋_GBK" w:eastAsia="方正小标宋_GBK" w:cs="方正小标宋_GBK"/>
          <w:sz w:val="44"/>
          <w:szCs w:val="44"/>
          <w:lang w:val="en-US" w:eastAsia="zh-CN"/>
        </w:rPr>
        <w:t>/副本</w:t>
      </w:r>
      <w:r>
        <w:rPr>
          <w:rFonts w:hint="eastAsia" w:ascii="方正小标宋_GBK" w:hAnsi="方正小标宋_GBK" w:eastAsia="方正小标宋_GBK" w:cs="方正小标宋_GBK"/>
          <w:sz w:val="44"/>
          <w:szCs w:val="44"/>
        </w:rPr>
        <w:t>）</w:t>
      </w:r>
    </w:p>
    <w:p>
      <w:pPr>
        <w:spacing w:line="578" w:lineRule="exact"/>
        <w:rPr>
          <w:rFonts w:ascii="仿宋_GB2312" w:hAnsi="仿宋_GB2312" w:eastAsia="仿宋_GB2312" w:cs="仿宋_GB2312"/>
          <w:sz w:val="32"/>
          <w:szCs w:val="32"/>
        </w:rPr>
      </w:pPr>
    </w:p>
    <w:p>
      <w:pPr>
        <w:spacing w:line="578" w:lineRule="exact"/>
        <w:rPr>
          <w:rFonts w:ascii="仿宋_GB2312" w:hAnsi="仿宋_GB2312" w:eastAsia="仿宋_GB2312" w:cs="仿宋_GB2312"/>
          <w:sz w:val="32"/>
          <w:szCs w:val="32"/>
        </w:rPr>
      </w:pPr>
    </w:p>
    <w:p>
      <w:pPr>
        <w:spacing w:line="578" w:lineRule="exact"/>
        <w:rPr>
          <w:rFonts w:ascii="仿宋_GB2312" w:hAnsi="仿宋_GB2312" w:eastAsia="仿宋_GB2312" w:cs="仿宋_GB2312"/>
          <w:sz w:val="32"/>
          <w:szCs w:val="32"/>
        </w:rPr>
      </w:pPr>
    </w:p>
    <w:p>
      <w:pPr>
        <w:spacing w:line="578" w:lineRule="exact"/>
        <w:rPr>
          <w:rFonts w:ascii="仿宋_GB2312" w:hAnsi="仿宋_GB2312" w:eastAsia="仿宋_GB2312" w:cs="仿宋_GB2312"/>
          <w:sz w:val="32"/>
          <w:szCs w:val="32"/>
        </w:rPr>
      </w:pPr>
    </w:p>
    <w:p>
      <w:pPr>
        <w:spacing w:line="578" w:lineRule="exact"/>
        <w:rPr>
          <w:rFonts w:ascii="仿宋_GB2312" w:hAnsi="仿宋_GB2312" w:eastAsia="仿宋_GB2312" w:cs="仿宋_GB2312"/>
          <w:sz w:val="32"/>
          <w:szCs w:val="32"/>
        </w:rPr>
      </w:pPr>
    </w:p>
    <w:p>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w:t>
      </w:r>
      <w:r>
        <w:rPr>
          <w:rFonts w:hint="eastAsia" w:asciiTheme="majorEastAsia" w:hAnsiTheme="majorEastAsia" w:eastAsiaTheme="majorEastAsia" w:cstheme="majorEastAsia"/>
          <w:sz w:val="36"/>
          <w:szCs w:val="36"/>
          <w:lang w:val="en-US" w:eastAsia="zh-CN"/>
        </w:rPr>
        <w:t>供应商</w:t>
      </w:r>
      <w:r>
        <w:rPr>
          <w:rFonts w:hint="eastAsia" w:asciiTheme="majorEastAsia" w:hAnsiTheme="majorEastAsia" w:eastAsiaTheme="majorEastAsia" w:cstheme="majorEastAsia"/>
          <w:sz w:val="36"/>
          <w:szCs w:val="36"/>
        </w:rPr>
        <w:t xml:space="preserve">（盖章）：                  </w:t>
      </w:r>
    </w:p>
    <w:p>
      <w:pPr>
        <w:spacing w:line="578" w:lineRule="exact"/>
        <w:jc w:val="left"/>
        <w:rPr>
          <w:rFonts w:hint="eastAsia" w:asciiTheme="majorEastAsia" w:hAnsiTheme="majorEastAsia" w:eastAsiaTheme="majorEastAsia" w:cstheme="majorEastAsia"/>
          <w:sz w:val="36"/>
          <w:szCs w:val="36"/>
        </w:rPr>
      </w:pPr>
    </w:p>
    <w:p>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法定代表人（签字）：                </w:t>
      </w:r>
    </w:p>
    <w:p>
      <w:pPr>
        <w:spacing w:line="578" w:lineRule="exact"/>
        <w:jc w:val="left"/>
        <w:rPr>
          <w:rFonts w:hint="eastAsia" w:asciiTheme="majorEastAsia" w:hAnsiTheme="majorEastAsia" w:eastAsiaTheme="majorEastAsia" w:cstheme="majorEastAsia"/>
          <w:sz w:val="36"/>
          <w:szCs w:val="36"/>
        </w:rPr>
      </w:pPr>
    </w:p>
    <w:p>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时间：202</w:t>
      </w:r>
      <w:r>
        <w:rPr>
          <w:rFonts w:hint="eastAsia" w:asciiTheme="majorEastAsia" w:hAnsiTheme="majorEastAsia" w:eastAsiaTheme="majorEastAsia" w:cstheme="majorEastAsia"/>
          <w:sz w:val="36"/>
          <w:szCs w:val="36"/>
          <w:lang w:val="en-US" w:eastAsia="zh-CN"/>
        </w:rPr>
        <w:t>6</w:t>
      </w:r>
      <w:r>
        <w:rPr>
          <w:rFonts w:hint="eastAsia" w:asciiTheme="majorEastAsia" w:hAnsiTheme="majorEastAsia" w:eastAsiaTheme="majorEastAsia" w:cstheme="majorEastAsia"/>
          <w:sz w:val="36"/>
          <w:szCs w:val="36"/>
        </w:rPr>
        <w:t>年  月  日</w:t>
      </w:r>
    </w:p>
    <w:p>
      <w:pPr>
        <w:spacing w:line="578" w:lineRule="exact"/>
        <w:jc w:val="left"/>
        <w:rPr>
          <w:rFonts w:hint="eastAsia" w:asciiTheme="majorEastAsia" w:hAnsiTheme="majorEastAsia" w:eastAsiaTheme="majorEastAsia" w:cstheme="majorEastAsia"/>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pPr>
        <w:spacing w:line="578" w:lineRule="exact"/>
        <w:rPr>
          <w:rFonts w:ascii="仿宋_GB2312" w:hAnsi="仿宋_GB2312" w:eastAsia="仿宋_GB2312" w:cs="仿宋_GB2312"/>
          <w:sz w:val="32"/>
          <w:szCs w:val="32"/>
        </w:rPr>
      </w:pPr>
    </w:p>
    <w:p>
      <w:pPr>
        <w:spacing w:line="578" w:lineRule="exact"/>
        <w:rPr>
          <w:rFonts w:ascii="Times New Roman" w:hAnsi="Times New Roman" w:eastAsia="仿宋_GB2312" w:cs="Times New Roman"/>
          <w:sz w:val="28"/>
          <w:szCs w:val="28"/>
        </w:rPr>
      </w:pPr>
      <w:bookmarkStart w:id="0" w:name="_Toc7208"/>
      <w:bookmarkStart w:id="1" w:name="_Toc29740"/>
      <w:r>
        <w:rPr>
          <w:rFonts w:hint="eastAsia" w:ascii="Times New Roman" w:hAnsi="Times New Roman" w:eastAsia="仿宋_GB2312" w:cs="Times New Roman"/>
          <w:sz w:val="28"/>
          <w:szCs w:val="28"/>
          <w:lang w:val="en-US" w:eastAsia="zh-CN"/>
        </w:rPr>
        <w:t>2020年</w:t>
      </w:r>
      <w:r>
        <w:rPr>
          <w:rFonts w:hint="eastAsia" w:ascii="Times New Roman" w:hAnsi="Times New Roman" w:eastAsia="仿宋_GB2312" w:cs="Times New Roman"/>
          <w:sz w:val="28"/>
          <w:szCs w:val="28"/>
        </w:rPr>
        <w:t>第六届亚洲沙滩运动会</w:t>
      </w:r>
      <w:r>
        <w:rPr>
          <w:rFonts w:hint="eastAsia" w:ascii="Times New Roman" w:hAnsi="Times New Roman" w:eastAsia="仿宋_GB2312" w:cs="Times New Roman"/>
          <w:sz w:val="28"/>
          <w:szCs w:val="28"/>
          <w:lang w:eastAsia="zh-CN"/>
        </w:rPr>
        <w:t>组委会</w:t>
      </w:r>
      <w:r>
        <w:rPr>
          <w:rFonts w:ascii="Times New Roman" w:hAnsi="Times New Roman" w:eastAsia="仿宋_GB2312" w:cs="Times New Roman"/>
          <w:sz w:val="28"/>
          <w:szCs w:val="28"/>
        </w:rPr>
        <w:t>：</w:t>
      </w:r>
      <w:bookmarkEnd w:id="0"/>
      <w:bookmarkEnd w:id="1"/>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根据贵单位项目名称：投标文件的全部内容，正式授权下述签字人（姓名）代表投标人，提交投标书正本壹式壹份，副本壹式贰份。</w:t>
      </w:r>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根据此函，我们宣布同意如下：</w:t>
      </w:r>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1、我公司愿意以人民币（大写）（￥    元）投标总报价。</w:t>
      </w:r>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2、我们同意提供贵单位要求的有关本次投标的所有资料或证据。</w:t>
      </w:r>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3、如果我公司成交，我们将根据招标文件的规定严格履行自己的责任和义务。</w:t>
      </w:r>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4、我公司完全响应</w:t>
      </w:r>
      <w:r>
        <w:rPr>
          <w:rFonts w:hint="eastAsia" w:ascii="Times New Roman" w:hAnsi="Times New Roman" w:eastAsia="仿宋_GB2312" w:cs="Times New Roman"/>
          <w:sz w:val="28"/>
          <w:szCs w:val="28"/>
          <w:lang w:eastAsia="zh-CN"/>
        </w:rPr>
        <w:t>组委会</w:t>
      </w:r>
      <w:r>
        <w:rPr>
          <w:rFonts w:ascii="Times New Roman" w:hAnsi="Times New Roman" w:eastAsia="仿宋_GB2312" w:cs="Times New Roman"/>
          <w:sz w:val="28"/>
          <w:szCs w:val="28"/>
        </w:rPr>
        <w:t>的服务要求。</w:t>
      </w:r>
    </w:p>
    <w:p>
      <w:pPr>
        <w:spacing w:line="578"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5、我公司声明，在本次投标中我公司提供的信息真实有效，如有虚假隐瞒情况，招标人可以取消报价资格，若中选，则取消中选资格。</w:t>
      </w:r>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投标人名称：</w:t>
      </w:r>
      <w:r>
        <w:rPr>
          <w:rFonts w:ascii="Times New Roman" w:hAnsi="Times New Roman" w:eastAsia="仿宋_GB2312" w:cs="Times New Roman"/>
          <w:sz w:val="28"/>
          <w:szCs w:val="28"/>
          <w:u w:val="single"/>
        </w:rPr>
        <w:t xml:space="preserve">        （盖章）</w:t>
      </w:r>
    </w:p>
    <w:p>
      <w:pPr>
        <w:spacing w:line="578" w:lineRule="exact"/>
        <w:ind w:firstLine="560" w:firstLineChars="200"/>
        <w:rPr>
          <w:rFonts w:ascii="Times New Roman" w:hAnsi="Times New Roman" w:eastAsia="仿宋_GB2312" w:cs="Times New Roman"/>
          <w:sz w:val="28"/>
          <w:szCs w:val="28"/>
        </w:rPr>
      </w:pPr>
    </w:p>
    <w:p>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日期：202</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年xx月xx日</w:t>
      </w:r>
    </w:p>
    <w:p>
      <w:pPr>
        <w:spacing w:line="578" w:lineRule="exact"/>
        <w:ind w:firstLine="560" w:firstLineChars="200"/>
        <w:rPr>
          <w:rFonts w:ascii="仿宋_GB2312" w:hAnsi="仿宋_GB2312" w:eastAsia="仿宋_GB2312" w:cs="仿宋_GB2312"/>
          <w:sz w:val="28"/>
          <w:szCs w:val="28"/>
        </w:rPr>
      </w:pPr>
    </w:p>
    <w:p>
      <w:pPr>
        <w:spacing w:line="578" w:lineRule="exact"/>
        <w:ind w:firstLine="560" w:firstLineChars="200"/>
        <w:rPr>
          <w:rFonts w:ascii="仿宋_GB2312" w:hAnsi="仿宋_GB2312" w:eastAsia="仿宋_GB2312" w:cs="仿宋_GB2312"/>
          <w:sz w:val="28"/>
          <w:szCs w:val="28"/>
        </w:rPr>
      </w:pPr>
    </w:p>
    <w:p>
      <w:pPr>
        <w:spacing w:line="578" w:lineRule="exact"/>
        <w:ind w:firstLine="560" w:firstLineChars="200"/>
        <w:rPr>
          <w:rFonts w:ascii="仿宋_GB2312" w:hAnsi="仿宋_GB2312" w:eastAsia="仿宋_GB2312" w:cs="仿宋_GB2312"/>
          <w:sz w:val="28"/>
          <w:szCs w:val="28"/>
        </w:rPr>
      </w:pPr>
    </w:p>
    <w:p>
      <w:pPr>
        <w:spacing w:line="578" w:lineRule="exact"/>
        <w:ind w:firstLine="560" w:firstLineChars="200"/>
        <w:rPr>
          <w:rFonts w:ascii="仿宋_GB2312" w:hAnsi="仿宋_GB2312" w:eastAsia="仿宋_GB2312" w:cs="仿宋_GB2312"/>
          <w:sz w:val="28"/>
          <w:szCs w:val="28"/>
        </w:rPr>
      </w:pPr>
    </w:p>
    <w:p>
      <w:pPr>
        <w:spacing w:line="578" w:lineRule="exact"/>
        <w:ind w:firstLine="560" w:firstLineChars="200"/>
        <w:rPr>
          <w:rFonts w:ascii="仿宋_GB2312" w:hAnsi="仿宋_GB2312" w:eastAsia="仿宋_GB2312" w:cs="仿宋_GB2312"/>
          <w:sz w:val="28"/>
          <w:szCs w:val="28"/>
        </w:rPr>
      </w:pPr>
    </w:p>
    <w:p>
      <w:pPr>
        <w:spacing w:line="578" w:lineRule="exact"/>
        <w:jc w:val="center"/>
        <w:rPr>
          <w:rFonts w:hint="eastAsia" w:ascii="方正小标宋_GBK" w:hAnsi="方正小标宋_GBK" w:eastAsia="方正小标宋_GBK" w:cs="方正小标宋_GBK"/>
          <w:sz w:val="44"/>
          <w:szCs w:val="44"/>
        </w:rPr>
      </w:pPr>
      <w:bookmarkStart w:id="2" w:name="_Toc171325099"/>
    </w:p>
    <w:p>
      <w:pPr>
        <w:spacing w:line="578" w:lineRule="exact"/>
        <w:jc w:val="center"/>
        <w:rPr>
          <w:rFonts w:hint="eastAsia" w:asciiTheme="majorEastAsia" w:hAnsiTheme="majorEastAsia" w:eastAsiaTheme="majorEastAsia" w:cstheme="majorEastAsia"/>
          <w:sz w:val="52"/>
          <w:szCs w:val="52"/>
        </w:rPr>
      </w:pPr>
      <w:r>
        <w:rPr>
          <w:rFonts w:hint="eastAsia" w:ascii="方正小标宋_GBK" w:hAnsi="方正小标宋_GBK" w:eastAsia="方正小标宋_GBK" w:cs="方正小标宋_GBK"/>
          <w:sz w:val="44"/>
          <w:szCs w:val="44"/>
        </w:rPr>
        <w:t>报价一览表</w:t>
      </w:r>
      <w:bookmarkEnd w:id="2"/>
    </w:p>
    <w:p>
      <w:pPr>
        <w:spacing w:line="578" w:lineRule="exact"/>
        <w:ind w:firstLine="640" w:firstLineChars="200"/>
        <w:rPr>
          <w:rFonts w:ascii="仿宋_GB2312" w:hAnsi="仿宋_GB2312" w:eastAsia="仿宋_GB2312" w:cs="仿宋_GB2312"/>
          <w:sz w:val="32"/>
          <w:szCs w:val="32"/>
        </w:rPr>
      </w:pPr>
    </w:p>
    <w:p>
      <w:pPr>
        <w:spacing w:line="578" w:lineRule="exact"/>
        <w:ind w:firstLine="480" w:firstLineChars="200"/>
        <w:rPr>
          <w:rFonts w:ascii="仿宋_GB2312" w:hAnsi="仿宋_GB2312" w:eastAsia="仿宋_GB2312" w:cs="仿宋_GB2312"/>
          <w:sz w:val="24"/>
          <w:szCs w:val="24"/>
          <w:lang w:val="zh-CN"/>
        </w:rPr>
      </w:pPr>
      <w:r>
        <w:rPr>
          <w:rFonts w:hint="eastAsia" w:ascii="仿宋_GB2312" w:hAnsi="仿宋_GB2312" w:eastAsia="仿宋_GB2312" w:cs="仿宋_GB2312"/>
          <w:sz w:val="24"/>
          <w:szCs w:val="24"/>
        </w:rPr>
        <w:t>项目名称：</w:t>
      </w:r>
    </w:p>
    <w:p>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单位：元</w:t>
      </w:r>
    </w:p>
    <w:tbl>
      <w:tblPr>
        <w:tblStyle w:val="10"/>
        <w:tblW w:w="9155"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6"/>
        <w:gridCol w:w="2561"/>
        <w:gridCol w:w="1029"/>
        <w:gridCol w:w="926"/>
        <w:gridCol w:w="840"/>
        <w:gridCol w:w="803"/>
        <w:gridCol w:w="968"/>
        <w:gridCol w:w="9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6" w:hRule="atLeast"/>
          <w:jc w:val="center"/>
        </w:trPr>
        <w:tc>
          <w:tcPr>
            <w:tcW w:w="1056" w:type="dxa"/>
            <w:vAlign w:val="center"/>
          </w:tcPr>
          <w:p>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序号</w:t>
            </w:r>
          </w:p>
        </w:tc>
        <w:tc>
          <w:tcPr>
            <w:tcW w:w="2561" w:type="dxa"/>
            <w:vAlign w:val="center"/>
          </w:tcPr>
          <w:p>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服务内容</w:t>
            </w:r>
          </w:p>
        </w:tc>
        <w:tc>
          <w:tcPr>
            <w:tcW w:w="1029" w:type="dxa"/>
            <w:vAlign w:val="center"/>
          </w:tcPr>
          <w:p>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w:t>
            </w:r>
          </w:p>
          <w:p>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介绍</w:t>
            </w:r>
          </w:p>
        </w:tc>
        <w:tc>
          <w:tcPr>
            <w:tcW w:w="926" w:type="dxa"/>
            <w:vAlign w:val="center"/>
          </w:tcPr>
          <w:p>
            <w:pPr>
              <w:spacing w:line="578"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数量</w:t>
            </w:r>
          </w:p>
        </w:tc>
        <w:tc>
          <w:tcPr>
            <w:tcW w:w="840" w:type="dxa"/>
            <w:vAlign w:val="center"/>
          </w:tcPr>
          <w:p>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单位</w:t>
            </w:r>
          </w:p>
        </w:tc>
        <w:tc>
          <w:tcPr>
            <w:tcW w:w="803" w:type="dxa"/>
            <w:vAlign w:val="center"/>
          </w:tcPr>
          <w:p>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单价</w:t>
            </w:r>
          </w:p>
        </w:tc>
        <w:tc>
          <w:tcPr>
            <w:tcW w:w="968" w:type="dxa"/>
            <w:vAlign w:val="center"/>
          </w:tcPr>
          <w:p>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合计</w:t>
            </w:r>
          </w:p>
        </w:tc>
        <w:tc>
          <w:tcPr>
            <w:tcW w:w="972" w:type="dxa"/>
            <w:vAlign w:val="center"/>
          </w:tcPr>
          <w:p>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59" w:hRule="atLeast"/>
          <w:jc w:val="center"/>
        </w:trPr>
        <w:tc>
          <w:tcPr>
            <w:tcW w:w="1056" w:type="dxa"/>
            <w:vAlign w:val="center"/>
          </w:tcPr>
          <w:p>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2561" w:type="dxa"/>
            <w:vAlign w:val="center"/>
          </w:tcPr>
          <w:p>
            <w:pPr>
              <w:spacing w:line="578" w:lineRule="exact"/>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资料收集、编撰、排版</w:t>
            </w:r>
          </w:p>
        </w:tc>
        <w:tc>
          <w:tcPr>
            <w:tcW w:w="1029" w:type="dxa"/>
          </w:tcPr>
          <w:p>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pPr>
              <w:spacing w:line="578"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w:t>
            </w:r>
          </w:p>
        </w:tc>
        <w:tc>
          <w:tcPr>
            <w:tcW w:w="840" w:type="dxa"/>
            <w:vAlign w:val="center"/>
          </w:tcPr>
          <w:p>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w:t>
            </w:r>
          </w:p>
        </w:tc>
        <w:tc>
          <w:tcPr>
            <w:tcW w:w="803" w:type="dxa"/>
            <w:vAlign w:val="center"/>
          </w:tcPr>
          <w:p>
            <w:pPr>
              <w:spacing w:line="578" w:lineRule="exact"/>
              <w:ind w:firstLine="400" w:firstLineChars="200"/>
              <w:rPr>
                <w:rFonts w:ascii="仿宋_GB2312" w:hAnsi="仿宋_GB2312" w:eastAsia="仿宋_GB2312" w:cs="仿宋_GB2312"/>
                <w:kern w:val="0"/>
                <w:sz w:val="20"/>
                <w:szCs w:val="20"/>
              </w:rPr>
            </w:pPr>
          </w:p>
        </w:tc>
        <w:tc>
          <w:tcPr>
            <w:tcW w:w="968" w:type="dxa"/>
          </w:tcPr>
          <w:p>
            <w:pPr>
              <w:spacing w:line="578" w:lineRule="exact"/>
              <w:ind w:firstLine="400" w:firstLineChars="200"/>
              <w:rPr>
                <w:rFonts w:ascii="仿宋_GB2312" w:hAnsi="仿宋_GB2312" w:eastAsia="仿宋_GB2312" w:cs="仿宋_GB2312"/>
                <w:kern w:val="0"/>
                <w:sz w:val="20"/>
                <w:szCs w:val="20"/>
              </w:rPr>
            </w:pPr>
          </w:p>
        </w:tc>
        <w:tc>
          <w:tcPr>
            <w:tcW w:w="972" w:type="dxa"/>
          </w:tcPr>
          <w:p>
            <w:pPr>
              <w:spacing w:line="578" w:lineRule="exact"/>
              <w:ind w:firstLine="400" w:firstLineChars="200"/>
              <w:rPr>
                <w:rFonts w:ascii="仿宋_GB2312" w:hAnsi="仿宋_GB2312" w:eastAsia="仿宋_GB2312" w:cs="仿宋_GB2312"/>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7" w:hRule="atLeast"/>
          <w:jc w:val="center"/>
        </w:trPr>
        <w:tc>
          <w:tcPr>
            <w:tcW w:w="1056" w:type="dxa"/>
            <w:vAlign w:val="center"/>
          </w:tcPr>
          <w:p>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2561" w:type="dxa"/>
            <w:vAlign w:val="center"/>
          </w:tcPr>
          <w:p>
            <w:pPr>
              <w:spacing w:line="578" w:lineRule="exact"/>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ISBN出版号申请及缴费</w:t>
            </w:r>
          </w:p>
        </w:tc>
        <w:tc>
          <w:tcPr>
            <w:tcW w:w="1029" w:type="dxa"/>
          </w:tcPr>
          <w:p>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pPr>
              <w:spacing w:line="578"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w:t>
            </w:r>
          </w:p>
        </w:tc>
        <w:tc>
          <w:tcPr>
            <w:tcW w:w="840" w:type="dxa"/>
            <w:vAlign w:val="center"/>
          </w:tcPr>
          <w:p>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w:t>
            </w:r>
          </w:p>
        </w:tc>
        <w:tc>
          <w:tcPr>
            <w:tcW w:w="803" w:type="dxa"/>
            <w:vAlign w:val="center"/>
          </w:tcPr>
          <w:p>
            <w:pPr>
              <w:spacing w:line="578" w:lineRule="exact"/>
              <w:ind w:firstLine="400" w:firstLineChars="200"/>
              <w:rPr>
                <w:rFonts w:ascii="仿宋_GB2312" w:hAnsi="仿宋_GB2312" w:eastAsia="仿宋_GB2312" w:cs="仿宋_GB2312"/>
                <w:kern w:val="0"/>
                <w:sz w:val="20"/>
                <w:szCs w:val="20"/>
              </w:rPr>
            </w:pPr>
          </w:p>
        </w:tc>
        <w:tc>
          <w:tcPr>
            <w:tcW w:w="968" w:type="dxa"/>
          </w:tcPr>
          <w:p>
            <w:pPr>
              <w:spacing w:line="578" w:lineRule="exact"/>
              <w:ind w:firstLine="400" w:firstLineChars="200"/>
              <w:rPr>
                <w:rFonts w:ascii="仿宋_GB2312" w:hAnsi="仿宋_GB2312" w:eastAsia="仿宋_GB2312" w:cs="仿宋_GB2312"/>
                <w:kern w:val="0"/>
                <w:sz w:val="20"/>
                <w:szCs w:val="20"/>
              </w:rPr>
            </w:pPr>
          </w:p>
        </w:tc>
        <w:tc>
          <w:tcPr>
            <w:tcW w:w="972" w:type="dxa"/>
          </w:tcPr>
          <w:p>
            <w:pPr>
              <w:spacing w:line="578" w:lineRule="exact"/>
              <w:ind w:firstLine="400" w:firstLineChars="200"/>
              <w:rPr>
                <w:rFonts w:ascii="仿宋_GB2312" w:hAnsi="仿宋_GB2312" w:eastAsia="仿宋_GB2312" w:cs="仿宋_GB2312"/>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7" w:hRule="atLeast"/>
          <w:jc w:val="center"/>
        </w:trPr>
        <w:tc>
          <w:tcPr>
            <w:tcW w:w="1056" w:type="dxa"/>
            <w:vAlign w:val="center"/>
          </w:tcPr>
          <w:p>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2561" w:type="dxa"/>
            <w:vAlign w:val="center"/>
          </w:tcPr>
          <w:p>
            <w:pPr>
              <w:spacing w:line="578" w:lineRule="exac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印刷</w:t>
            </w:r>
          </w:p>
        </w:tc>
        <w:tc>
          <w:tcPr>
            <w:tcW w:w="1029" w:type="dxa"/>
          </w:tcPr>
          <w:p>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pPr>
              <w:spacing w:line="578"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200</w:t>
            </w:r>
          </w:p>
        </w:tc>
        <w:tc>
          <w:tcPr>
            <w:tcW w:w="840" w:type="dxa"/>
            <w:vAlign w:val="center"/>
          </w:tcPr>
          <w:p>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册</w:t>
            </w:r>
          </w:p>
        </w:tc>
        <w:tc>
          <w:tcPr>
            <w:tcW w:w="803" w:type="dxa"/>
            <w:vAlign w:val="center"/>
          </w:tcPr>
          <w:p>
            <w:pPr>
              <w:spacing w:line="578" w:lineRule="exact"/>
              <w:ind w:firstLine="400" w:firstLineChars="200"/>
              <w:rPr>
                <w:rFonts w:ascii="仿宋_GB2312" w:hAnsi="仿宋_GB2312" w:eastAsia="仿宋_GB2312" w:cs="仿宋_GB2312"/>
                <w:kern w:val="0"/>
                <w:sz w:val="20"/>
                <w:szCs w:val="20"/>
              </w:rPr>
            </w:pPr>
          </w:p>
        </w:tc>
        <w:tc>
          <w:tcPr>
            <w:tcW w:w="968" w:type="dxa"/>
          </w:tcPr>
          <w:p>
            <w:pPr>
              <w:spacing w:line="578" w:lineRule="exact"/>
              <w:ind w:firstLine="400" w:firstLineChars="200"/>
              <w:rPr>
                <w:rFonts w:ascii="仿宋_GB2312" w:hAnsi="仿宋_GB2312" w:eastAsia="仿宋_GB2312" w:cs="仿宋_GB2312"/>
                <w:kern w:val="0"/>
                <w:sz w:val="20"/>
                <w:szCs w:val="20"/>
              </w:rPr>
            </w:pPr>
          </w:p>
        </w:tc>
        <w:tc>
          <w:tcPr>
            <w:tcW w:w="972" w:type="dxa"/>
          </w:tcPr>
          <w:p>
            <w:pPr>
              <w:spacing w:line="578" w:lineRule="exact"/>
              <w:ind w:firstLine="400" w:firstLineChars="200"/>
              <w:rPr>
                <w:rFonts w:ascii="仿宋_GB2312" w:hAnsi="仿宋_GB2312" w:eastAsia="仿宋_GB2312" w:cs="仿宋_GB2312"/>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9" w:hRule="atLeast"/>
          <w:jc w:val="center"/>
        </w:trPr>
        <w:tc>
          <w:tcPr>
            <w:tcW w:w="1056" w:type="dxa"/>
            <w:vAlign w:val="center"/>
          </w:tcPr>
          <w:p>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2561" w:type="dxa"/>
            <w:vAlign w:val="center"/>
          </w:tcPr>
          <w:p>
            <w:pPr>
              <w:spacing w:line="578" w:lineRule="exact"/>
              <w:rPr>
                <w:rFonts w:ascii="仿宋_GB2312" w:hAnsi="仿宋_GB2312" w:eastAsia="仿宋_GB2312" w:cs="仿宋_GB2312"/>
                <w:kern w:val="0"/>
                <w:sz w:val="20"/>
                <w:szCs w:val="20"/>
              </w:rPr>
            </w:pPr>
          </w:p>
        </w:tc>
        <w:tc>
          <w:tcPr>
            <w:tcW w:w="1029" w:type="dxa"/>
          </w:tcPr>
          <w:p>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pPr>
              <w:spacing w:line="578" w:lineRule="exact"/>
              <w:ind w:firstLine="400" w:firstLineChars="200"/>
              <w:rPr>
                <w:rFonts w:ascii="仿宋_GB2312" w:hAnsi="仿宋_GB2312" w:eastAsia="仿宋_GB2312" w:cs="仿宋_GB2312"/>
                <w:kern w:val="0"/>
                <w:sz w:val="20"/>
                <w:szCs w:val="20"/>
              </w:rPr>
            </w:pPr>
          </w:p>
        </w:tc>
        <w:tc>
          <w:tcPr>
            <w:tcW w:w="968" w:type="dxa"/>
          </w:tcPr>
          <w:p>
            <w:pPr>
              <w:spacing w:line="578" w:lineRule="exact"/>
              <w:ind w:firstLine="400" w:firstLineChars="200"/>
              <w:rPr>
                <w:rFonts w:ascii="仿宋_GB2312" w:hAnsi="仿宋_GB2312" w:eastAsia="仿宋_GB2312" w:cs="仿宋_GB2312"/>
                <w:kern w:val="0"/>
                <w:sz w:val="20"/>
                <w:szCs w:val="20"/>
              </w:rPr>
            </w:pPr>
          </w:p>
        </w:tc>
        <w:tc>
          <w:tcPr>
            <w:tcW w:w="972" w:type="dxa"/>
          </w:tcPr>
          <w:p>
            <w:pPr>
              <w:spacing w:line="578" w:lineRule="exact"/>
              <w:ind w:firstLine="400" w:firstLineChars="200"/>
              <w:rPr>
                <w:rFonts w:ascii="仿宋_GB2312" w:hAnsi="仿宋_GB2312" w:eastAsia="仿宋_GB2312" w:cs="仿宋_GB2312"/>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5" w:hRule="atLeast"/>
          <w:jc w:val="center"/>
        </w:trPr>
        <w:tc>
          <w:tcPr>
            <w:tcW w:w="1056" w:type="dxa"/>
            <w:vAlign w:val="center"/>
          </w:tcPr>
          <w:p>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2561" w:type="dxa"/>
            <w:vAlign w:val="center"/>
          </w:tcPr>
          <w:p>
            <w:pPr>
              <w:spacing w:line="578" w:lineRule="exact"/>
              <w:rPr>
                <w:rFonts w:ascii="仿宋_GB2312" w:hAnsi="仿宋_GB2312" w:eastAsia="仿宋_GB2312" w:cs="仿宋_GB2312"/>
                <w:kern w:val="0"/>
                <w:sz w:val="20"/>
                <w:szCs w:val="20"/>
              </w:rPr>
            </w:pPr>
          </w:p>
        </w:tc>
        <w:tc>
          <w:tcPr>
            <w:tcW w:w="1029" w:type="dxa"/>
          </w:tcPr>
          <w:p>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pPr>
              <w:spacing w:line="578" w:lineRule="exact"/>
              <w:ind w:firstLine="400" w:firstLineChars="200"/>
              <w:rPr>
                <w:rFonts w:ascii="仿宋_GB2312" w:hAnsi="仿宋_GB2312" w:eastAsia="仿宋_GB2312" w:cs="仿宋_GB2312"/>
                <w:kern w:val="0"/>
                <w:sz w:val="20"/>
                <w:szCs w:val="20"/>
              </w:rPr>
            </w:pPr>
          </w:p>
        </w:tc>
        <w:tc>
          <w:tcPr>
            <w:tcW w:w="968" w:type="dxa"/>
          </w:tcPr>
          <w:p>
            <w:pPr>
              <w:spacing w:line="578" w:lineRule="exact"/>
              <w:ind w:firstLine="400" w:firstLineChars="200"/>
              <w:rPr>
                <w:rFonts w:ascii="仿宋_GB2312" w:hAnsi="仿宋_GB2312" w:eastAsia="仿宋_GB2312" w:cs="仿宋_GB2312"/>
                <w:kern w:val="0"/>
                <w:sz w:val="20"/>
                <w:szCs w:val="20"/>
              </w:rPr>
            </w:pPr>
          </w:p>
        </w:tc>
        <w:tc>
          <w:tcPr>
            <w:tcW w:w="972" w:type="dxa"/>
          </w:tcPr>
          <w:p>
            <w:pPr>
              <w:spacing w:line="578" w:lineRule="exact"/>
              <w:ind w:firstLine="400" w:firstLineChars="200"/>
              <w:rPr>
                <w:rFonts w:ascii="仿宋_GB2312" w:hAnsi="仿宋_GB2312" w:eastAsia="仿宋_GB2312" w:cs="仿宋_GB2312"/>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7" w:hRule="atLeast"/>
          <w:jc w:val="center"/>
        </w:trPr>
        <w:tc>
          <w:tcPr>
            <w:tcW w:w="1056" w:type="dxa"/>
            <w:vAlign w:val="center"/>
          </w:tcPr>
          <w:p>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2561" w:type="dxa"/>
            <w:vAlign w:val="center"/>
          </w:tcPr>
          <w:p>
            <w:pPr>
              <w:spacing w:line="578" w:lineRule="exact"/>
              <w:rPr>
                <w:rFonts w:ascii="仿宋_GB2312" w:hAnsi="仿宋_GB2312" w:eastAsia="仿宋_GB2312" w:cs="仿宋_GB2312"/>
                <w:kern w:val="0"/>
                <w:sz w:val="20"/>
                <w:szCs w:val="20"/>
              </w:rPr>
            </w:pPr>
          </w:p>
        </w:tc>
        <w:tc>
          <w:tcPr>
            <w:tcW w:w="1029" w:type="dxa"/>
          </w:tcPr>
          <w:p>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pPr>
              <w:spacing w:line="578" w:lineRule="exact"/>
              <w:ind w:firstLine="400" w:firstLineChars="200"/>
              <w:rPr>
                <w:rFonts w:ascii="仿宋_GB2312" w:hAnsi="仿宋_GB2312" w:eastAsia="仿宋_GB2312" w:cs="仿宋_GB2312"/>
                <w:kern w:val="0"/>
                <w:sz w:val="20"/>
                <w:szCs w:val="20"/>
              </w:rPr>
            </w:pPr>
          </w:p>
        </w:tc>
        <w:tc>
          <w:tcPr>
            <w:tcW w:w="968" w:type="dxa"/>
          </w:tcPr>
          <w:p>
            <w:pPr>
              <w:spacing w:line="578" w:lineRule="exact"/>
              <w:ind w:firstLine="400" w:firstLineChars="200"/>
              <w:rPr>
                <w:rFonts w:ascii="仿宋_GB2312" w:hAnsi="仿宋_GB2312" w:eastAsia="仿宋_GB2312" w:cs="仿宋_GB2312"/>
                <w:kern w:val="0"/>
                <w:sz w:val="20"/>
                <w:szCs w:val="20"/>
              </w:rPr>
            </w:pPr>
          </w:p>
        </w:tc>
        <w:tc>
          <w:tcPr>
            <w:tcW w:w="972" w:type="dxa"/>
          </w:tcPr>
          <w:p>
            <w:pPr>
              <w:spacing w:line="578" w:lineRule="exact"/>
              <w:ind w:firstLine="400" w:firstLineChars="200"/>
              <w:rPr>
                <w:rFonts w:ascii="仿宋_GB2312" w:hAnsi="仿宋_GB2312" w:eastAsia="仿宋_GB2312" w:cs="仿宋_GB2312"/>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7" w:hRule="atLeast"/>
          <w:jc w:val="center"/>
        </w:trPr>
        <w:tc>
          <w:tcPr>
            <w:tcW w:w="1056" w:type="dxa"/>
            <w:vMerge w:val="restart"/>
            <w:vAlign w:val="center"/>
          </w:tcPr>
          <w:p>
            <w:pPr>
              <w:spacing w:line="578"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投标总额</w:t>
            </w:r>
          </w:p>
        </w:tc>
        <w:tc>
          <w:tcPr>
            <w:tcW w:w="8099" w:type="dxa"/>
            <w:gridSpan w:val="7"/>
            <w:vAlign w:val="center"/>
          </w:tcPr>
          <w:p>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（小写）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7" w:hRule="atLeast"/>
          <w:jc w:val="center"/>
        </w:trPr>
        <w:tc>
          <w:tcPr>
            <w:tcW w:w="1056" w:type="dxa"/>
            <w:vMerge w:val="continue"/>
            <w:vAlign w:val="center"/>
          </w:tcPr>
          <w:p>
            <w:pPr>
              <w:spacing w:line="578" w:lineRule="exact"/>
              <w:ind w:firstLine="400" w:firstLineChars="200"/>
              <w:rPr>
                <w:rFonts w:ascii="仿宋_GB2312" w:hAnsi="仿宋_GB2312" w:eastAsia="仿宋_GB2312" w:cs="仿宋_GB2312"/>
                <w:kern w:val="0"/>
                <w:sz w:val="20"/>
                <w:szCs w:val="20"/>
              </w:rPr>
            </w:pPr>
          </w:p>
        </w:tc>
        <w:tc>
          <w:tcPr>
            <w:tcW w:w="8099" w:type="dxa"/>
            <w:gridSpan w:val="7"/>
            <w:vAlign w:val="center"/>
          </w:tcPr>
          <w:p>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（大写）</w:t>
            </w:r>
          </w:p>
        </w:tc>
      </w:tr>
    </w:tbl>
    <w:p>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驻场食宿</w:t>
      </w:r>
      <w:r>
        <w:rPr>
          <w:rFonts w:hint="eastAsia" w:ascii="仿宋_GB2312" w:hAnsi="仿宋_GB2312" w:eastAsia="仿宋_GB2312" w:cs="仿宋_GB2312"/>
          <w:sz w:val="24"/>
          <w:szCs w:val="24"/>
        </w:rPr>
        <w:t>等各种费用。</w:t>
      </w:r>
    </w:p>
    <w:p>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spacing w:line="578" w:lineRule="exact"/>
        <w:jc w:val="center"/>
        <w:rPr>
          <w:rFonts w:hint="eastAsia" w:ascii="方正小标宋_GBK" w:hAnsi="方正小标宋_GBK" w:eastAsia="方正小标宋_GBK" w:cs="方正小标宋_GBK"/>
          <w:sz w:val="44"/>
          <w:szCs w:val="44"/>
        </w:rPr>
      </w:pPr>
      <w:bookmarkStart w:id="3" w:name="_Toc4536"/>
      <w:r>
        <w:rPr>
          <w:rFonts w:hint="eastAsia" w:ascii="方正小标宋_GBK" w:hAnsi="方正小标宋_GBK" w:eastAsia="方正小标宋_GBK" w:cs="方正小标宋_GBK"/>
          <w:sz w:val="44"/>
          <w:szCs w:val="44"/>
        </w:rPr>
        <w:t>法定代表人授权委托书</w:t>
      </w:r>
      <w:bookmarkEnd w:id="3"/>
    </w:p>
    <w:p>
      <w:pPr>
        <w:spacing w:line="578" w:lineRule="exact"/>
        <w:ind w:firstLine="640" w:firstLineChars="200"/>
        <w:rPr>
          <w:rFonts w:ascii="仿宋_GB2312" w:hAnsi="仿宋_GB2312" w:eastAsia="仿宋_GB2312" w:cs="仿宋_GB2312"/>
          <w:sz w:val="32"/>
          <w:szCs w:val="32"/>
        </w:rPr>
      </w:pPr>
    </w:p>
    <w:p>
      <w:pPr>
        <w:spacing w:line="578"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（单位全称）法定代表人授权（全权代表姓名）为全权代表，参加第六届亚洲沙滩运动会</w:t>
      </w:r>
      <w:r>
        <w:rPr>
          <w:rFonts w:hint="eastAsia" w:ascii="仿宋_GB2312" w:hAnsi="仿宋_GB2312" w:eastAsia="仿宋_GB2312" w:cs="仿宋_GB2312"/>
          <w:sz w:val="32"/>
          <w:szCs w:val="32"/>
          <w:lang w:eastAsia="zh-CN"/>
        </w:rPr>
        <w:t>组委会</w:t>
      </w:r>
      <w:r>
        <w:rPr>
          <w:rFonts w:hint="eastAsia" w:ascii="仿宋_GB2312" w:hAnsi="仿宋_GB2312" w:eastAsia="仿宋_GB2312" w:cs="仿宋_GB2312"/>
          <w:sz w:val="32"/>
          <w:szCs w:val="32"/>
        </w:rPr>
        <w:t>组织的项目名称：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附件：</w:t>
      </w:r>
      <w:r>
        <w:rPr>
          <w:rFonts w:ascii="Times New Roman" w:hAnsi="Times New Roman" w:eastAsia="仿宋_GB2312" w:cs="Times New Roman"/>
          <w:sz w:val="32"/>
          <w:szCs w:val="32"/>
        </w:rPr>
        <w:t>1.法人身份证复印件正反面</w:t>
      </w:r>
    </w:p>
    <w:p>
      <w:pPr>
        <w:spacing w:line="578" w:lineRule="exact"/>
        <w:ind w:firstLine="1600" w:firstLineChars="5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被授权人身份证复印件正反面</w:t>
      </w:r>
    </w:p>
    <w:p>
      <w:pPr>
        <w:spacing w:line="578"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p>
    <w:p>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资格承诺函</w:t>
      </w:r>
    </w:p>
    <w:p>
      <w:pPr>
        <w:spacing w:line="360" w:lineRule="auto"/>
        <w:rPr>
          <w:rFonts w:ascii="宋体" w:hAnsi="宋体"/>
          <w:color w:val="auto"/>
          <w:sz w:val="24"/>
          <w:highlight w:val="none"/>
        </w:rPr>
      </w:pPr>
    </w:p>
    <w:p>
      <w:pPr>
        <w:spacing w:line="360" w:lineRule="auto"/>
        <w:rPr>
          <w:rFonts w:ascii="宋体" w:hAnsi="宋体"/>
          <w:color w:val="auto"/>
          <w:sz w:val="44"/>
          <w:szCs w:val="4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（采购人）</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我单位参与</w:t>
      </w:r>
      <w:r>
        <w:rPr>
          <w:rFonts w:hint="eastAsia" w:ascii="宋体" w:hAnsi="宋体"/>
          <w:color w:val="auto"/>
          <w:sz w:val="24"/>
          <w:highlight w:val="none"/>
          <w:u w:val="single"/>
        </w:rPr>
        <w:t xml:space="preserve"> （项目名称） （项目编号： ） </w:t>
      </w:r>
      <w:r>
        <w:rPr>
          <w:rFonts w:hint="eastAsia" w:ascii="宋体" w:hAnsi="宋体"/>
          <w:color w:val="auto"/>
          <w:sz w:val="24"/>
          <w:highlight w:val="none"/>
        </w:rPr>
        <w:t>项目的政府采购活动，现承诺如下：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1.我单位具有符合磋商文件资格要求的财务状况报告。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2.我单位具有符合磋商文件资格要求的依法缴纳税收的相关证明材料。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3.我单位具有符合磋商文件资格要求的依法缴社会保障资金的相关证明材料。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4.如违反上诉承诺，同意将相关失信行为纳入</w:t>
      </w:r>
      <w:r>
        <w:rPr>
          <w:rFonts w:hint="eastAsia" w:ascii="宋体" w:hAnsi="宋体"/>
          <w:color w:val="auto"/>
          <w:sz w:val="24"/>
          <w:highlight w:val="none"/>
          <w:lang w:val="en-US" w:eastAsia="zh-CN"/>
        </w:rPr>
        <w:t>海南省</w:t>
      </w:r>
      <w:r>
        <w:rPr>
          <w:rFonts w:hint="eastAsia" w:ascii="宋体" w:hAnsi="宋体"/>
          <w:color w:val="auto"/>
          <w:sz w:val="24"/>
          <w:highlight w:val="none"/>
        </w:rPr>
        <w:t>信用信息共享平台。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5.同意此承诺书在“信用中国（三亚）”网站公示，接受社会各界监督。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若我单位承诺不实，自愿承担提供虚假材料谋取中标、成交的法律责任。</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承诺供应商（全称并加盖公章）：</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单位负责人或授权代表（签字）：</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说明：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1.供应商可自行选择是否提供本承诺函，若不提供本承诺函的，应按磋商文件要求提供相应的证明材料。</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 xml:space="preserve"> 2.供应商可删减1-3承诺事项，如删去承诺第1项，则应按磋商文件要求提供财务状况报告。</w:t>
      </w:r>
    </w:p>
    <w:p>
      <w:pPr>
        <w:spacing w:line="360" w:lineRule="auto"/>
        <w:ind w:firstLine="480" w:firstLineChars="200"/>
        <w:rPr>
          <w:rFonts w:ascii="宋体" w:hAnsi="宋体"/>
          <w:color w:val="auto"/>
          <w:sz w:val="44"/>
          <w:szCs w:val="44"/>
          <w:highlight w:val="none"/>
        </w:rPr>
      </w:pPr>
      <w:r>
        <w:rPr>
          <w:rFonts w:hint="eastAsia" w:ascii="宋体" w:hAnsi="宋体"/>
          <w:color w:val="auto"/>
          <w:sz w:val="24"/>
          <w:highlight w:val="none"/>
        </w:rPr>
        <w:t>3.</w:t>
      </w:r>
      <w:r>
        <w:rPr>
          <w:rFonts w:hint="eastAsia" w:ascii="宋体" w:hAnsi="宋体" w:cs="宋体"/>
          <w:color w:val="auto"/>
          <w:sz w:val="24"/>
          <w:highlight w:val="none"/>
          <w:lang w:val="zh-CN" w:bidi="zh-CN"/>
        </w:rPr>
        <w:t>如为联合体投标的，由联合体各成员分别提供。</w:t>
      </w:r>
      <w:r>
        <w:rPr>
          <w:rFonts w:hint="eastAsia" w:ascii="宋体" w:hAnsi="宋体"/>
          <w:color w:val="auto"/>
          <w:sz w:val="24"/>
          <w:highlight w:val="none"/>
        </w:rPr>
        <w:t xml:space="preserve"> </w:t>
      </w:r>
      <w:r>
        <w:rPr>
          <w:rFonts w:hint="eastAsia" w:ascii="宋体" w:hAnsi="宋体"/>
          <w:color w:val="auto"/>
          <w:sz w:val="44"/>
          <w:szCs w:val="44"/>
          <w:highlight w:val="none"/>
        </w:rPr>
        <w:t xml:space="preserve">  </w:t>
      </w:r>
    </w:p>
    <w:p>
      <w:pPr>
        <w:rPr>
          <w:rFonts w:hint="eastAsia" w:ascii="黑体" w:hAnsi="黑体" w:eastAsia="黑体" w:cs="黑体"/>
          <w:sz w:val="30"/>
          <w:szCs w:val="20"/>
        </w:rPr>
      </w:pPr>
      <w:r>
        <w:rPr>
          <w:rFonts w:hint="eastAsia" w:ascii="黑体" w:hAnsi="黑体" w:eastAsia="黑体" w:cs="黑体"/>
          <w:sz w:val="30"/>
          <w:szCs w:val="20"/>
        </w:rPr>
        <w:br w:type="page"/>
      </w:r>
    </w:p>
    <w:p>
      <w:pPr>
        <w:spacing w:line="578" w:lineRule="exact"/>
        <w:jc w:val="center"/>
        <w:rPr>
          <w:rFonts w:hint="eastAsia" w:ascii="方正小标宋_GBK" w:hAnsi="方正小标宋_GBK" w:eastAsia="方正小标宋_GBK" w:cs="方正小标宋_GBK"/>
          <w:sz w:val="44"/>
          <w:szCs w:val="44"/>
        </w:rPr>
      </w:pPr>
      <w:bookmarkStart w:id="4" w:name="_Toc5218"/>
      <w:bookmarkStart w:id="5" w:name="_Toc22332"/>
      <w:r>
        <w:rPr>
          <w:rFonts w:hint="eastAsia" w:ascii="方正小标宋_GBK" w:hAnsi="方正小标宋_GBK" w:eastAsia="方正小标宋_GBK" w:cs="方正小标宋_GBK"/>
          <w:sz w:val="44"/>
          <w:szCs w:val="44"/>
        </w:rPr>
        <w:t>近三年内无重大违法记录</w:t>
      </w:r>
      <w:bookmarkEnd w:id="4"/>
      <w:bookmarkEnd w:id="5"/>
      <w:r>
        <w:rPr>
          <w:rFonts w:hint="eastAsia" w:ascii="方正小标宋_GBK" w:hAnsi="方正小标宋_GBK" w:eastAsia="方正小标宋_GBK" w:cs="方正小标宋_GBK"/>
          <w:sz w:val="44"/>
          <w:szCs w:val="44"/>
        </w:rPr>
        <w:t>声明函</w:t>
      </w:r>
    </w:p>
    <w:p>
      <w:pPr>
        <w:spacing w:line="578" w:lineRule="exact"/>
        <w:ind w:firstLine="640" w:firstLineChars="200"/>
        <w:rPr>
          <w:rFonts w:ascii="仿宋_GB2312" w:hAnsi="仿宋_GB2312" w:eastAsia="仿宋_GB2312" w:cs="仿宋_GB2312"/>
          <w:sz w:val="32"/>
          <w:szCs w:val="32"/>
        </w:rPr>
      </w:pPr>
    </w:p>
    <w:p>
      <w:pPr>
        <w:spacing w:line="578" w:lineRule="exact"/>
        <w:rPr>
          <w:rFonts w:ascii="Times New Roman" w:hAnsi="Times New Roman" w:eastAsia="仿宋_GB2312" w:cs="Times New Roman"/>
          <w:sz w:val="32"/>
          <w:szCs w:val="32"/>
        </w:rPr>
      </w:pPr>
      <w:bookmarkStart w:id="6" w:name="_Toc28837"/>
      <w:bookmarkStart w:id="7" w:name="_Toc11685"/>
      <w:r>
        <w:rPr>
          <w:rFonts w:hint="eastAsia"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rPr>
        <w:t>第六届亚洲沙滩运动会</w:t>
      </w:r>
      <w:r>
        <w:rPr>
          <w:rFonts w:hint="eastAsia" w:ascii="Times New Roman" w:hAnsi="Times New Roman" w:eastAsia="仿宋_GB2312" w:cs="Times New Roman"/>
          <w:sz w:val="32"/>
          <w:szCs w:val="32"/>
          <w:lang w:eastAsia="zh-CN"/>
        </w:rPr>
        <w:t>组委会</w:t>
      </w:r>
      <w:r>
        <w:rPr>
          <w:rFonts w:ascii="Times New Roman" w:hAnsi="Times New Roman" w:eastAsia="仿宋_GB2312" w:cs="Times New Roman"/>
          <w:sz w:val="32"/>
          <w:szCs w:val="32"/>
        </w:rPr>
        <w:t>：</w:t>
      </w:r>
      <w:bookmarkEnd w:id="6"/>
      <w:bookmarkEnd w:id="7"/>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我公司在参加本次政府采购活动前三年内，在经营活动中没有重大事故、违法记录。</w:t>
      </w:r>
    </w:p>
    <w:p>
      <w:pPr>
        <w:spacing w:line="578" w:lineRule="exact"/>
        <w:ind w:firstLine="640" w:firstLineChars="200"/>
        <w:rPr>
          <w:rFonts w:ascii="Times New Roman" w:hAnsi="Times New Roman" w:eastAsia="仿宋_GB2312" w:cs="Times New Roman"/>
          <w:sz w:val="32"/>
          <w:szCs w:val="32"/>
        </w:rPr>
      </w:pPr>
      <w:bookmarkStart w:id="8" w:name="_Toc4075"/>
      <w:bookmarkStart w:id="9" w:name="_Toc5516"/>
      <w:r>
        <w:rPr>
          <w:rFonts w:ascii="Times New Roman" w:hAnsi="Times New Roman" w:eastAsia="仿宋_GB2312" w:cs="Times New Roman"/>
          <w:sz w:val="32"/>
          <w:szCs w:val="32"/>
        </w:rPr>
        <w:t>特此声明！</w:t>
      </w:r>
      <w:bookmarkEnd w:id="8"/>
      <w:bookmarkEnd w:id="9"/>
    </w:p>
    <w:p>
      <w:pPr>
        <w:spacing w:line="578" w:lineRule="exact"/>
        <w:ind w:firstLine="640" w:firstLineChars="200"/>
        <w:rPr>
          <w:rFonts w:ascii="Times New Roman" w:hAnsi="Times New Roman" w:eastAsia="仿宋_GB2312" w:cs="Times New Roman"/>
          <w:sz w:val="32"/>
          <w:szCs w:val="32"/>
        </w:rPr>
      </w:pPr>
    </w:p>
    <w:p>
      <w:pPr>
        <w:spacing w:line="578" w:lineRule="exact"/>
        <w:ind w:firstLine="640" w:firstLineChars="200"/>
        <w:rPr>
          <w:rFonts w:ascii="Times New Roman" w:hAnsi="Times New Roman" w:eastAsia="仿宋_GB2312" w:cs="Times New Roman"/>
          <w:sz w:val="32"/>
          <w:szCs w:val="32"/>
        </w:rPr>
      </w:pPr>
      <w:bookmarkStart w:id="10" w:name="_Toc23714"/>
      <w:bookmarkStart w:id="11" w:name="_Toc31855"/>
      <w:r>
        <w:rPr>
          <w:rFonts w:ascii="Times New Roman" w:hAnsi="Times New Roman" w:eastAsia="仿宋_GB2312" w:cs="Times New Roman"/>
          <w:sz w:val="32"/>
          <w:szCs w:val="32"/>
        </w:rPr>
        <w:t xml:space="preserve">法定代表人或被授权人签字：                 </w:t>
      </w:r>
    </w:p>
    <w:p>
      <w:pPr>
        <w:spacing w:line="578" w:lineRule="exact"/>
        <w:ind w:firstLine="640" w:firstLineChars="200"/>
        <w:rPr>
          <w:rFonts w:ascii="Times New Roman" w:hAnsi="Times New Roman" w:eastAsia="仿宋_GB2312" w:cs="Times New Roman"/>
          <w:sz w:val="32"/>
          <w:szCs w:val="32"/>
        </w:rPr>
      </w:pP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投标人（公章）：                   </w:t>
      </w:r>
    </w:p>
    <w:bookmarkEnd w:id="10"/>
    <w:bookmarkEnd w:id="11"/>
    <w:p>
      <w:pPr>
        <w:spacing w:line="578" w:lineRule="exact"/>
        <w:ind w:firstLine="640" w:firstLineChars="200"/>
        <w:rPr>
          <w:rFonts w:ascii="Times New Roman" w:hAnsi="Times New Roman" w:eastAsia="仿宋_GB2312" w:cs="Times New Roman"/>
          <w:sz w:val="32"/>
          <w:szCs w:val="32"/>
        </w:rPr>
      </w:pPr>
      <w:bookmarkStart w:id="12" w:name="_Toc3131"/>
      <w:bookmarkStart w:id="13" w:name="_Toc9118"/>
    </w:p>
    <w:p>
      <w:pPr>
        <w:spacing w:line="578" w:lineRule="exact"/>
        <w:ind w:firstLine="640" w:firstLineChars="200"/>
        <w:rPr>
          <w:rFonts w:ascii="Times New Roman" w:hAnsi="Times New Roman" w:eastAsia="仿宋_GB2312" w:cs="Times New Roman"/>
          <w:sz w:val="32"/>
          <w:szCs w:val="32"/>
        </w:rPr>
      </w:pPr>
    </w:p>
    <w:p>
      <w:pPr>
        <w:spacing w:line="578"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日期：</w:t>
      </w:r>
      <w:bookmarkEnd w:id="12"/>
      <w:bookmarkEnd w:id="13"/>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p>
    <w:p>
      <w:pPr>
        <w:spacing w:line="578" w:lineRule="exact"/>
        <w:ind w:firstLine="640" w:firstLineChars="200"/>
        <w:jc w:val="center"/>
        <w:rPr>
          <w:rFonts w:ascii="Times New Roman" w:hAnsi="Times New Roman" w:eastAsia="仿宋_GB2312" w:cs="Times New Roman"/>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p>
    <w:p>
      <w:pPr>
        <w:spacing w:line="578" w:lineRule="exact"/>
        <w:rPr>
          <w:rFonts w:hint="eastAsia" w:ascii="方正小标宋_GBK" w:hAnsi="方正小标宋_GBK" w:eastAsia="方正小标宋_GBK" w:cs="方正小标宋_GBK"/>
          <w:sz w:val="40"/>
          <w:szCs w:val="40"/>
        </w:rPr>
      </w:pPr>
    </w:p>
    <w:p>
      <w:pPr>
        <w:spacing w:line="578" w:lineRule="exact"/>
        <w:jc w:val="center"/>
        <w:rPr>
          <w:rFonts w:hint="eastAsia" w:ascii="黑体" w:hAnsi="黑体" w:eastAsia="黑体" w:cs="黑体"/>
          <w:sz w:val="32"/>
          <w:szCs w:val="32"/>
        </w:rPr>
      </w:pPr>
      <w:r>
        <w:rPr>
          <w:rFonts w:hint="eastAsia" w:ascii="方正小标宋_GBK" w:hAnsi="方正小标宋_GBK" w:eastAsia="方正小标宋_GBK" w:cs="方正小标宋_GBK"/>
          <w:sz w:val="44"/>
          <w:szCs w:val="44"/>
        </w:rPr>
        <w:t>公司简介</w:t>
      </w:r>
    </w:p>
    <w:tbl>
      <w:tblPr>
        <w:tblStyle w:val="9"/>
        <w:tblpPr w:leftFromText="180" w:rightFromText="180" w:vertAnchor="text" w:horzAnchor="page" w:tblpX="1539" w:tblpY="427"/>
        <w:tblOverlap w:val="never"/>
        <w:tblW w:w="9009"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1020"/>
        <w:gridCol w:w="1451"/>
        <w:gridCol w:w="724"/>
        <w:gridCol w:w="650"/>
        <w:gridCol w:w="250"/>
        <w:gridCol w:w="936"/>
        <w:gridCol w:w="798"/>
        <w:gridCol w:w="158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供应商名称</w:t>
            </w:r>
          </w:p>
        </w:tc>
        <w:tc>
          <w:tcPr>
            <w:tcW w:w="7412" w:type="dxa"/>
            <w:gridSpan w:val="8"/>
            <w:noWrap w:val="0"/>
            <w:vAlign w:val="center"/>
          </w:tcPr>
          <w:p>
            <w:pPr>
              <w:autoSpaceDE w:val="0"/>
              <w:autoSpaceDN w:val="0"/>
              <w:adjustRightInd w:val="0"/>
              <w:spacing w:line="360" w:lineRule="auto"/>
              <w:rPr>
                <w:rFonts w:ascii="宋体" w:hAnsi="宋体"/>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注册地址</w:t>
            </w:r>
          </w:p>
        </w:tc>
        <w:tc>
          <w:tcPr>
            <w:tcW w:w="3845" w:type="dxa"/>
            <w:gridSpan w:val="4"/>
            <w:noWrap w:val="0"/>
            <w:vAlign w:val="center"/>
          </w:tcPr>
          <w:p>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邮政编码</w:t>
            </w:r>
          </w:p>
        </w:tc>
        <w:tc>
          <w:tcPr>
            <w:tcW w:w="2381" w:type="dxa"/>
            <w:gridSpan w:val="2"/>
            <w:noWrap w:val="0"/>
            <w:vAlign w:val="center"/>
          </w:tcPr>
          <w:p>
            <w:pPr>
              <w:autoSpaceDE w:val="0"/>
              <w:autoSpaceDN w:val="0"/>
              <w:adjustRightInd w:val="0"/>
              <w:spacing w:line="360" w:lineRule="auto"/>
              <w:rPr>
                <w:rFonts w:ascii="宋体" w:hAnsi="宋体"/>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597" w:type="dxa"/>
            <w:vMerge w:val="restart"/>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联系方式</w:t>
            </w:r>
          </w:p>
        </w:tc>
        <w:tc>
          <w:tcPr>
            <w:tcW w:w="1020"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联系人</w:t>
            </w:r>
          </w:p>
        </w:tc>
        <w:tc>
          <w:tcPr>
            <w:tcW w:w="2825" w:type="dxa"/>
            <w:gridSpan w:val="3"/>
            <w:noWrap w:val="0"/>
            <w:vAlign w:val="center"/>
          </w:tcPr>
          <w:p>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2381" w:type="dxa"/>
            <w:gridSpan w:val="2"/>
            <w:noWrap w:val="0"/>
            <w:vAlign w:val="center"/>
          </w:tcPr>
          <w:p>
            <w:pPr>
              <w:autoSpaceDE w:val="0"/>
              <w:autoSpaceDN w:val="0"/>
              <w:adjustRightInd w:val="0"/>
              <w:spacing w:line="360" w:lineRule="auto"/>
              <w:rPr>
                <w:rFonts w:ascii="宋体" w:hAnsi="宋体"/>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48" w:hRule="atLeast"/>
        </w:trPr>
        <w:tc>
          <w:tcPr>
            <w:tcW w:w="1597" w:type="dxa"/>
            <w:vMerge w:val="continue"/>
            <w:noWrap w:val="0"/>
            <w:vAlign w:val="center"/>
          </w:tcPr>
          <w:p>
            <w:pPr>
              <w:autoSpaceDE w:val="0"/>
              <w:autoSpaceDN w:val="0"/>
              <w:adjustRightInd w:val="0"/>
              <w:spacing w:line="360" w:lineRule="auto"/>
              <w:rPr>
                <w:rFonts w:ascii="宋体" w:hAnsi="宋体"/>
                <w:color w:val="auto"/>
                <w:kern w:val="0"/>
                <w:sz w:val="24"/>
                <w:highlight w:val="none"/>
              </w:rPr>
            </w:pPr>
          </w:p>
        </w:tc>
        <w:tc>
          <w:tcPr>
            <w:tcW w:w="1020"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传真</w:t>
            </w:r>
          </w:p>
        </w:tc>
        <w:tc>
          <w:tcPr>
            <w:tcW w:w="2825" w:type="dxa"/>
            <w:gridSpan w:val="3"/>
            <w:noWrap w:val="0"/>
            <w:vAlign w:val="center"/>
          </w:tcPr>
          <w:p>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网址</w:t>
            </w:r>
          </w:p>
        </w:tc>
        <w:tc>
          <w:tcPr>
            <w:tcW w:w="2381" w:type="dxa"/>
            <w:gridSpan w:val="2"/>
            <w:noWrap w:val="0"/>
            <w:vAlign w:val="center"/>
          </w:tcPr>
          <w:p>
            <w:pPr>
              <w:autoSpaceDE w:val="0"/>
              <w:autoSpaceDN w:val="0"/>
              <w:adjustRightInd w:val="0"/>
              <w:spacing w:line="360" w:lineRule="auto"/>
              <w:rPr>
                <w:rFonts w:ascii="宋体" w:hAnsi="宋体"/>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法定代表人</w:t>
            </w:r>
          </w:p>
        </w:tc>
        <w:tc>
          <w:tcPr>
            <w:tcW w:w="1020" w:type="dxa"/>
            <w:noWrap w:val="0"/>
            <w:vAlign w:val="center"/>
          </w:tcPr>
          <w:p>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pPr>
              <w:autoSpaceDE w:val="0"/>
              <w:autoSpaceDN w:val="0"/>
              <w:adjustRightInd w:val="0"/>
              <w:spacing w:line="360" w:lineRule="auto"/>
              <w:rPr>
                <w:rFonts w:ascii="宋体" w:hAnsi="宋体"/>
                <w:b/>
                <w:bCs/>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技术负责人</w:t>
            </w:r>
          </w:p>
        </w:tc>
        <w:tc>
          <w:tcPr>
            <w:tcW w:w="1020" w:type="dxa"/>
            <w:noWrap w:val="0"/>
            <w:vAlign w:val="center"/>
          </w:tcPr>
          <w:p>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pPr>
              <w:autoSpaceDE w:val="0"/>
              <w:autoSpaceDN w:val="0"/>
              <w:adjustRightInd w:val="0"/>
              <w:spacing w:line="360" w:lineRule="auto"/>
              <w:rPr>
                <w:rFonts w:ascii="宋体" w:hAnsi="宋体"/>
                <w:b/>
                <w:bCs/>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成立时间</w:t>
            </w:r>
          </w:p>
        </w:tc>
        <w:tc>
          <w:tcPr>
            <w:tcW w:w="3195" w:type="dxa"/>
            <w:gridSpan w:val="3"/>
            <w:tcBorders>
              <w:right w:val="single" w:color="auto" w:sz="4" w:space="0"/>
            </w:tcBorders>
            <w:noWrap w:val="0"/>
            <w:vAlign w:val="center"/>
          </w:tcPr>
          <w:p>
            <w:pPr>
              <w:autoSpaceDE w:val="0"/>
              <w:autoSpaceDN w:val="0"/>
              <w:adjustRightInd w:val="0"/>
              <w:spacing w:line="360" w:lineRule="auto"/>
              <w:ind w:firstLine="1680" w:firstLineChars="700"/>
              <w:jc w:val="left"/>
              <w:rPr>
                <w:rFonts w:ascii="宋体" w:hAnsi="宋体"/>
                <w:color w:val="auto"/>
                <w:kern w:val="0"/>
                <w:sz w:val="24"/>
                <w:highlight w:val="none"/>
              </w:rPr>
            </w:pPr>
          </w:p>
        </w:tc>
        <w:tc>
          <w:tcPr>
            <w:tcW w:w="4217" w:type="dxa"/>
            <w:gridSpan w:val="5"/>
            <w:tcBorders>
              <w:lef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企业资质等级</w:t>
            </w:r>
          </w:p>
        </w:tc>
        <w:tc>
          <w:tcPr>
            <w:tcW w:w="3195" w:type="dxa"/>
            <w:gridSpan w:val="3"/>
            <w:tcBorders>
              <w:righ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900" w:type="dxa"/>
            <w:gridSpan w:val="2"/>
            <w:vMerge w:val="restart"/>
            <w:tcBorders>
              <w:left w:val="single" w:color="auto" w:sz="4" w:space="0"/>
            </w:tcBorders>
            <w:noWrap w:val="0"/>
            <w:vAlign w:val="center"/>
          </w:tcPr>
          <w:p>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其中</w:t>
            </w:r>
          </w:p>
        </w:tc>
        <w:tc>
          <w:tcPr>
            <w:tcW w:w="1734"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项目经理</w:t>
            </w:r>
          </w:p>
        </w:tc>
        <w:tc>
          <w:tcPr>
            <w:tcW w:w="1583" w:type="dxa"/>
            <w:noWrap w:val="0"/>
            <w:vAlign w:val="center"/>
          </w:tcPr>
          <w:p>
            <w:pPr>
              <w:autoSpaceDE w:val="0"/>
              <w:autoSpaceDN w:val="0"/>
              <w:adjustRightInd w:val="0"/>
              <w:spacing w:line="360" w:lineRule="auto"/>
              <w:rPr>
                <w:rFonts w:ascii="宋体" w:hAnsi="宋体"/>
                <w:b/>
                <w:bCs/>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营业执照号</w:t>
            </w:r>
          </w:p>
        </w:tc>
        <w:tc>
          <w:tcPr>
            <w:tcW w:w="3195" w:type="dxa"/>
            <w:gridSpan w:val="3"/>
            <w:tcBorders>
              <w:righ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高级职称人员</w:t>
            </w:r>
          </w:p>
        </w:tc>
        <w:tc>
          <w:tcPr>
            <w:tcW w:w="1583" w:type="dxa"/>
            <w:noWrap w:val="0"/>
            <w:vAlign w:val="center"/>
          </w:tcPr>
          <w:p>
            <w:pPr>
              <w:autoSpaceDE w:val="0"/>
              <w:autoSpaceDN w:val="0"/>
              <w:adjustRightInd w:val="0"/>
              <w:spacing w:line="360" w:lineRule="auto"/>
              <w:rPr>
                <w:rFonts w:ascii="宋体" w:hAnsi="宋体"/>
                <w:b/>
                <w:bCs/>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注册资金</w:t>
            </w:r>
          </w:p>
        </w:tc>
        <w:tc>
          <w:tcPr>
            <w:tcW w:w="3195" w:type="dxa"/>
            <w:gridSpan w:val="3"/>
            <w:tcBorders>
              <w:righ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中级职称人员</w:t>
            </w:r>
          </w:p>
        </w:tc>
        <w:tc>
          <w:tcPr>
            <w:tcW w:w="1583" w:type="dxa"/>
            <w:noWrap w:val="0"/>
            <w:vAlign w:val="center"/>
          </w:tcPr>
          <w:p>
            <w:pPr>
              <w:autoSpaceDE w:val="0"/>
              <w:autoSpaceDN w:val="0"/>
              <w:adjustRightInd w:val="0"/>
              <w:spacing w:line="360" w:lineRule="auto"/>
              <w:rPr>
                <w:rFonts w:ascii="宋体" w:hAnsi="宋体"/>
                <w:b/>
                <w:bCs/>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开户银行</w:t>
            </w:r>
          </w:p>
        </w:tc>
        <w:tc>
          <w:tcPr>
            <w:tcW w:w="3195" w:type="dxa"/>
            <w:gridSpan w:val="3"/>
            <w:tcBorders>
              <w:righ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初级职称人员</w:t>
            </w:r>
          </w:p>
        </w:tc>
        <w:tc>
          <w:tcPr>
            <w:tcW w:w="1583" w:type="dxa"/>
            <w:noWrap w:val="0"/>
            <w:vAlign w:val="center"/>
          </w:tcPr>
          <w:p>
            <w:pPr>
              <w:autoSpaceDE w:val="0"/>
              <w:autoSpaceDN w:val="0"/>
              <w:adjustRightInd w:val="0"/>
              <w:spacing w:line="360" w:lineRule="auto"/>
              <w:rPr>
                <w:rFonts w:ascii="宋体" w:hAnsi="宋体"/>
                <w:b/>
                <w:bCs/>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账号</w:t>
            </w:r>
          </w:p>
        </w:tc>
        <w:tc>
          <w:tcPr>
            <w:tcW w:w="3195" w:type="dxa"/>
            <w:gridSpan w:val="3"/>
            <w:tcBorders>
              <w:righ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普通职工</w:t>
            </w:r>
          </w:p>
        </w:tc>
        <w:tc>
          <w:tcPr>
            <w:tcW w:w="1583" w:type="dxa"/>
            <w:noWrap w:val="0"/>
            <w:vAlign w:val="center"/>
          </w:tcPr>
          <w:p>
            <w:pPr>
              <w:autoSpaceDE w:val="0"/>
              <w:autoSpaceDN w:val="0"/>
              <w:adjustRightInd w:val="0"/>
              <w:spacing w:line="360" w:lineRule="auto"/>
              <w:rPr>
                <w:rFonts w:ascii="宋体" w:hAnsi="宋体"/>
                <w:b/>
                <w:bCs/>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477" w:hRule="atLeast"/>
        </w:trPr>
        <w:tc>
          <w:tcPr>
            <w:tcW w:w="1597" w:type="dxa"/>
            <w:noWrap w:val="0"/>
            <w:vAlign w:val="center"/>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经营范围</w:t>
            </w:r>
          </w:p>
        </w:tc>
        <w:tc>
          <w:tcPr>
            <w:tcW w:w="7412" w:type="dxa"/>
            <w:gridSpan w:val="8"/>
            <w:noWrap w:val="0"/>
            <w:vAlign w:val="center"/>
          </w:tcPr>
          <w:p>
            <w:pPr>
              <w:autoSpaceDE w:val="0"/>
              <w:autoSpaceDN w:val="0"/>
              <w:adjustRightInd w:val="0"/>
              <w:spacing w:line="360" w:lineRule="auto"/>
              <w:rPr>
                <w:rFonts w:ascii="宋体" w:hAnsi="宋体"/>
                <w:b/>
                <w:bCs/>
                <w:color w:val="auto"/>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trPr>
        <w:tc>
          <w:tcPr>
            <w:tcW w:w="1597" w:type="dxa"/>
            <w:noWrap w:val="0"/>
            <w:vAlign w:val="top"/>
          </w:tcPr>
          <w:p>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备注</w:t>
            </w:r>
          </w:p>
        </w:tc>
        <w:tc>
          <w:tcPr>
            <w:tcW w:w="7412" w:type="dxa"/>
            <w:gridSpan w:val="8"/>
            <w:noWrap w:val="0"/>
            <w:vAlign w:val="top"/>
          </w:tcPr>
          <w:p>
            <w:pPr>
              <w:autoSpaceDE w:val="0"/>
              <w:autoSpaceDN w:val="0"/>
              <w:adjustRightInd w:val="0"/>
              <w:spacing w:line="360" w:lineRule="auto"/>
              <w:rPr>
                <w:rFonts w:hint="default" w:ascii="宋体" w:hAnsi="宋体" w:eastAsiaTheme="minorEastAsia"/>
                <w:color w:val="auto"/>
                <w:kern w:val="0"/>
                <w:sz w:val="24"/>
                <w:highlight w:val="none"/>
                <w:lang w:val="en-US" w:eastAsia="zh-CN"/>
              </w:rPr>
            </w:pPr>
            <w:r>
              <w:rPr>
                <w:rFonts w:hint="eastAsia" w:ascii="宋体" w:hAnsi="宋体"/>
                <w:color w:val="auto"/>
                <w:kern w:val="0"/>
                <w:sz w:val="24"/>
                <w:highlight w:val="none"/>
                <w:lang w:val="en-US" w:eastAsia="zh-CN"/>
              </w:rPr>
              <w:t>提供营业执照、出版许可证、财务状况报告、税收缴纳证明、社保资金缴纳证明等。</w:t>
            </w:r>
          </w:p>
        </w:tc>
      </w:tr>
    </w:tbl>
    <w:p>
      <w:pPr>
        <w:adjustRightInd w:val="0"/>
        <w:snapToGrid w:val="0"/>
        <w:spacing w:line="360" w:lineRule="auto"/>
        <w:rPr>
          <w:rFonts w:hint="eastAsia"/>
          <w:color w:val="auto"/>
          <w:sz w:val="24"/>
          <w:highlight w:val="none"/>
        </w:rPr>
      </w:pPr>
      <w:r>
        <w:rPr>
          <w:rFonts w:hint="eastAsia"/>
          <w:color w:val="auto"/>
          <w:sz w:val="24"/>
          <w:highlight w:val="none"/>
        </w:rPr>
        <w:t>供应商名称：（盖章）</w:t>
      </w:r>
    </w:p>
    <w:p>
      <w:pPr>
        <w:adjustRightInd w:val="0"/>
        <w:snapToGrid w:val="0"/>
        <w:spacing w:line="360" w:lineRule="auto"/>
        <w:rPr>
          <w:color w:val="auto"/>
          <w:sz w:val="24"/>
          <w:highlight w:val="none"/>
        </w:rPr>
      </w:pPr>
      <w:r>
        <w:rPr>
          <w:rFonts w:hint="eastAsia"/>
          <w:color w:val="auto"/>
          <w:sz w:val="24"/>
          <w:highlight w:val="none"/>
        </w:rPr>
        <w:t>法定代表人或其委托代理人：（签字或盖章）</w:t>
      </w:r>
    </w:p>
    <w:p>
      <w:pPr>
        <w:adjustRightInd w:val="0"/>
        <w:spacing w:line="360" w:lineRule="auto"/>
        <w:rPr>
          <w:rFonts w:hint="eastAsia" w:ascii="宋体" w:hAnsi="宋体"/>
          <w:bCs/>
          <w:color w:val="auto"/>
          <w:sz w:val="24"/>
          <w:highlight w:val="none"/>
        </w:rPr>
      </w:pPr>
      <w:r>
        <w:rPr>
          <w:rFonts w:hint="eastAsia" w:ascii="宋体" w:hAnsi="宋体"/>
          <w:bCs/>
          <w:color w:val="auto"/>
          <w:sz w:val="24"/>
          <w:highlight w:val="none"/>
        </w:rPr>
        <w:t>日期：</w:t>
      </w:r>
      <w:r>
        <w:rPr>
          <w:rFonts w:hint="eastAsia" w:cs="Arial"/>
          <w:color w:val="auto"/>
          <w:sz w:val="24"/>
          <w:highlight w:val="none"/>
        </w:rPr>
        <w:t xml:space="preserve">      年    月     日</w:t>
      </w:r>
    </w:p>
    <w:p>
      <w:pPr>
        <w:adjustRightInd w:val="0"/>
        <w:spacing w:line="360" w:lineRule="auto"/>
        <w:ind w:firstLine="420" w:firstLineChars="175"/>
        <w:rPr>
          <w:rFonts w:hint="eastAsia" w:ascii="宋体" w:hAnsi="宋体"/>
          <w:bCs/>
          <w:color w:val="auto"/>
          <w:sz w:val="24"/>
          <w:highlight w:val="none"/>
        </w:rPr>
      </w:pPr>
    </w:p>
    <w:p>
      <w:pPr>
        <w:adjustRightInd w:val="0"/>
        <w:spacing w:line="360" w:lineRule="auto"/>
        <w:ind w:firstLine="420" w:firstLineChars="175"/>
        <w:rPr>
          <w:rFonts w:ascii="宋体" w:hAnsi="宋体"/>
          <w:bCs/>
          <w:color w:val="auto"/>
          <w:sz w:val="24"/>
          <w:highlight w:val="none"/>
        </w:rPr>
      </w:pPr>
    </w:p>
    <w:p>
      <w:pPr>
        <w:widowControl/>
        <w:spacing w:line="360" w:lineRule="auto"/>
        <w:rPr>
          <w:rFonts w:hint="eastAsia" w:ascii="宋体" w:hAnsi="宋体" w:cs="宋体"/>
          <w:color w:val="auto"/>
          <w:sz w:val="24"/>
          <w:highlight w:val="none"/>
          <w:lang w:val="zh-CN" w:bidi="zh-CN"/>
        </w:rPr>
      </w:pPr>
      <w:r>
        <w:rPr>
          <w:rFonts w:hint="eastAsia" w:ascii="宋体" w:hAnsi="宋体" w:cs="宋体"/>
          <w:color w:val="auto"/>
          <w:sz w:val="24"/>
          <w:highlight w:val="none"/>
          <w:lang w:val="zh-CN" w:bidi="zh-CN"/>
        </w:rPr>
        <w:t>注：如为联合体投标的，由联合体各成员分别提供。</w:t>
      </w:r>
    </w:p>
    <w:p>
      <w:pPr>
        <w:pStyle w:val="3"/>
        <w:keepNext w:val="0"/>
        <w:keepLines w:val="0"/>
        <w:tabs>
          <w:tab w:val="left" w:pos="360"/>
          <w:tab w:val="left" w:pos="540"/>
          <w:tab w:val="clear" w:pos="425"/>
          <w:tab w:val="clear" w:pos="560"/>
        </w:tabs>
        <w:spacing w:before="120" w:beforeLines="50" w:beforeAutospacing="0" w:after="120" w:afterLines="50" w:afterAutospacing="0"/>
        <w:rPr>
          <w:rFonts w:hint="eastAsia" w:ascii="Times New Roman" w:hAnsi="Times New Roman" w:eastAsia="宋体"/>
          <w:color w:val="auto"/>
          <w:sz w:val="32"/>
          <w:highlight w:val="none"/>
        </w:rPr>
      </w:pPr>
      <w:bookmarkStart w:id="14" w:name="_Toc104"/>
      <w:bookmarkStart w:id="15" w:name="_Toc511057650"/>
    </w:p>
    <w:p>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p>
      <w:pPr>
        <w:spacing w:line="360" w:lineRule="auto"/>
        <w:jc w:val="center"/>
        <w:rPr>
          <w:rFonts w:ascii="宋体" w:hAnsi="宋体"/>
          <w:b/>
          <w:bCs/>
          <w:color w:val="auto"/>
          <w:sz w:val="24"/>
          <w:highlight w:val="none"/>
        </w:rPr>
      </w:pPr>
      <w:r>
        <w:rPr>
          <w:rFonts w:hint="eastAsia" w:ascii="方正小标宋_GBK" w:hAnsi="方正小标宋_GBK" w:eastAsia="方正小标宋_GBK" w:cs="方正小标宋_GBK"/>
          <w:sz w:val="44"/>
          <w:szCs w:val="44"/>
        </w:rPr>
        <w:t>供应商类似项目业绩一览表</w:t>
      </w:r>
    </w:p>
    <w:tbl>
      <w:tblPr>
        <w:tblStyle w:val="9"/>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100"/>
        <w:gridCol w:w="1440"/>
        <w:gridCol w:w="1320"/>
        <w:gridCol w:w="1161"/>
        <w:gridCol w:w="1260"/>
        <w:gridCol w:w="9"/>
        <w:gridCol w:w="1356"/>
        <w:gridCol w:w="9"/>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1100" w:type="dxa"/>
            <w:noWrap w:val="0"/>
            <w:vAlign w:val="center"/>
          </w:tcPr>
          <w:p>
            <w:pPr>
              <w:spacing w:line="360" w:lineRule="auto"/>
              <w:ind w:firstLine="105" w:firstLineChars="50"/>
              <w:jc w:val="center"/>
              <w:rPr>
                <w:rFonts w:cs="Arial"/>
                <w:b/>
                <w:color w:val="auto"/>
                <w:highlight w:val="none"/>
              </w:rPr>
            </w:pPr>
            <w:r>
              <w:rPr>
                <w:rFonts w:hint="eastAsia" w:cs="Arial"/>
                <w:b/>
                <w:color w:val="auto"/>
                <w:highlight w:val="none"/>
              </w:rPr>
              <w:t>年份</w:t>
            </w:r>
          </w:p>
        </w:tc>
        <w:tc>
          <w:tcPr>
            <w:tcW w:w="1440" w:type="dxa"/>
            <w:noWrap w:val="0"/>
            <w:vAlign w:val="center"/>
          </w:tcPr>
          <w:p>
            <w:pPr>
              <w:spacing w:line="360" w:lineRule="auto"/>
              <w:jc w:val="center"/>
              <w:rPr>
                <w:rFonts w:cs="Arial"/>
                <w:b/>
                <w:color w:val="auto"/>
                <w:highlight w:val="none"/>
              </w:rPr>
            </w:pPr>
            <w:r>
              <w:rPr>
                <w:rFonts w:hint="eastAsia" w:cs="Arial"/>
                <w:b/>
                <w:color w:val="auto"/>
                <w:highlight w:val="none"/>
              </w:rPr>
              <w:t>用户名称</w:t>
            </w:r>
          </w:p>
        </w:tc>
        <w:tc>
          <w:tcPr>
            <w:tcW w:w="1320" w:type="dxa"/>
            <w:noWrap w:val="0"/>
            <w:vAlign w:val="center"/>
          </w:tcPr>
          <w:p>
            <w:pPr>
              <w:spacing w:line="360" w:lineRule="auto"/>
              <w:jc w:val="center"/>
              <w:rPr>
                <w:rFonts w:cs="Arial"/>
                <w:b/>
                <w:color w:val="auto"/>
                <w:highlight w:val="none"/>
              </w:rPr>
            </w:pPr>
            <w:r>
              <w:rPr>
                <w:rFonts w:cs="Arial"/>
                <w:b/>
                <w:color w:val="auto"/>
                <w:highlight w:val="none"/>
              </w:rPr>
              <w:t>项目名称</w:t>
            </w:r>
          </w:p>
        </w:tc>
        <w:tc>
          <w:tcPr>
            <w:tcW w:w="1161" w:type="dxa"/>
            <w:noWrap w:val="0"/>
            <w:vAlign w:val="center"/>
          </w:tcPr>
          <w:p>
            <w:pPr>
              <w:spacing w:line="360" w:lineRule="auto"/>
              <w:jc w:val="center"/>
              <w:rPr>
                <w:rFonts w:cs="Arial"/>
                <w:b/>
                <w:color w:val="auto"/>
                <w:highlight w:val="none"/>
              </w:rPr>
            </w:pPr>
            <w:r>
              <w:rPr>
                <w:rFonts w:cs="Arial"/>
                <w:b/>
                <w:color w:val="auto"/>
                <w:highlight w:val="none"/>
              </w:rPr>
              <w:t>完成时间</w:t>
            </w:r>
          </w:p>
        </w:tc>
        <w:tc>
          <w:tcPr>
            <w:tcW w:w="1260" w:type="dxa"/>
            <w:noWrap w:val="0"/>
            <w:vAlign w:val="center"/>
          </w:tcPr>
          <w:p>
            <w:pPr>
              <w:spacing w:line="360" w:lineRule="auto"/>
              <w:ind w:firstLine="105" w:firstLineChars="50"/>
              <w:jc w:val="center"/>
              <w:rPr>
                <w:rFonts w:cs="Arial"/>
                <w:b/>
                <w:color w:val="auto"/>
                <w:highlight w:val="none"/>
              </w:rPr>
            </w:pPr>
            <w:r>
              <w:rPr>
                <w:rFonts w:cs="Arial"/>
                <w:b/>
                <w:color w:val="auto"/>
                <w:highlight w:val="none"/>
              </w:rPr>
              <w:t>合同金额</w:t>
            </w:r>
          </w:p>
        </w:tc>
        <w:tc>
          <w:tcPr>
            <w:tcW w:w="1374" w:type="dxa"/>
            <w:gridSpan w:val="3"/>
            <w:noWrap w:val="0"/>
            <w:vAlign w:val="center"/>
          </w:tcPr>
          <w:p>
            <w:pPr>
              <w:spacing w:line="360" w:lineRule="auto"/>
              <w:jc w:val="center"/>
              <w:rPr>
                <w:rFonts w:cs="Arial"/>
                <w:b/>
                <w:color w:val="auto"/>
                <w:highlight w:val="none"/>
              </w:rPr>
            </w:pPr>
            <w:r>
              <w:rPr>
                <w:rFonts w:hint="eastAsia" w:cs="Arial"/>
                <w:b/>
                <w:color w:val="auto"/>
                <w:highlight w:val="none"/>
              </w:rPr>
              <w:t>完成项目质量</w:t>
            </w:r>
          </w:p>
        </w:tc>
        <w:tc>
          <w:tcPr>
            <w:tcW w:w="1025" w:type="dxa"/>
            <w:noWrap w:val="0"/>
            <w:vAlign w:val="center"/>
          </w:tcPr>
          <w:p>
            <w:pPr>
              <w:spacing w:line="360" w:lineRule="auto"/>
              <w:jc w:val="center"/>
              <w:rPr>
                <w:rFonts w:cs="Arial"/>
                <w:b/>
                <w:color w:val="auto"/>
                <w:highlight w:val="none"/>
              </w:rPr>
            </w:pPr>
            <w:r>
              <w:rPr>
                <w:rFonts w:hint="eastAsia"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567" w:hRule="atLeast"/>
          <w:jc w:val="center"/>
        </w:trPr>
        <w:tc>
          <w:tcPr>
            <w:tcW w:w="1100" w:type="dxa"/>
            <w:noWrap w:val="0"/>
            <w:vAlign w:val="center"/>
          </w:tcPr>
          <w:p>
            <w:pPr>
              <w:spacing w:line="360" w:lineRule="auto"/>
              <w:jc w:val="center"/>
              <w:rPr>
                <w:rFonts w:cs="Arial"/>
                <w:color w:val="auto"/>
                <w:highlight w:val="none"/>
              </w:rPr>
            </w:pPr>
          </w:p>
        </w:tc>
        <w:tc>
          <w:tcPr>
            <w:tcW w:w="1440" w:type="dxa"/>
            <w:noWrap w:val="0"/>
            <w:vAlign w:val="center"/>
          </w:tcPr>
          <w:p>
            <w:pPr>
              <w:spacing w:line="360" w:lineRule="auto"/>
              <w:jc w:val="center"/>
              <w:rPr>
                <w:rFonts w:cs="Arial"/>
                <w:color w:val="auto"/>
                <w:highlight w:val="none"/>
              </w:rPr>
            </w:pPr>
          </w:p>
        </w:tc>
        <w:tc>
          <w:tcPr>
            <w:tcW w:w="1320" w:type="dxa"/>
            <w:noWrap w:val="0"/>
            <w:vAlign w:val="center"/>
          </w:tcPr>
          <w:p>
            <w:pPr>
              <w:spacing w:line="360" w:lineRule="auto"/>
              <w:jc w:val="center"/>
              <w:rPr>
                <w:rFonts w:cs="Arial"/>
                <w:color w:val="auto"/>
                <w:highlight w:val="none"/>
              </w:rPr>
            </w:pPr>
          </w:p>
        </w:tc>
        <w:tc>
          <w:tcPr>
            <w:tcW w:w="1161" w:type="dxa"/>
            <w:noWrap w:val="0"/>
            <w:vAlign w:val="center"/>
          </w:tcPr>
          <w:p>
            <w:pPr>
              <w:spacing w:line="360" w:lineRule="auto"/>
              <w:jc w:val="center"/>
              <w:rPr>
                <w:rFonts w:cs="Arial"/>
                <w:color w:val="auto"/>
                <w:highlight w:val="none"/>
              </w:rPr>
            </w:pPr>
          </w:p>
        </w:tc>
        <w:tc>
          <w:tcPr>
            <w:tcW w:w="1260" w:type="dxa"/>
            <w:noWrap w:val="0"/>
            <w:vAlign w:val="center"/>
          </w:tcPr>
          <w:p>
            <w:pPr>
              <w:spacing w:line="360" w:lineRule="auto"/>
              <w:jc w:val="center"/>
              <w:rPr>
                <w:rFonts w:cs="Arial"/>
                <w:color w:val="auto"/>
                <w:highlight w:val="none"/>
              </w:rPr>
            </w:pPr>
          </w:p>
        </w:tc>
        <w:tc>
          <w:tcPr>
            <w:tcW w:w="1374" w:type="dxa"/>
            <w:gridSpan w:val="3"/>
            <w:noWrap w:val="0"/>
            <w:vAlign w:val="center"/>
          </w:tcPr>
          <w:p>
            <w:pPr>
              <w:spacing w:line="360" w:lineRule="auto"/>
              <w:jc w:val="center"/>
              <w:rPr>
                <w:rFonts w:cs="Arial"/>
                <w:color w:val="auto"/>
                <w:highlight w:val="none"/>
              </w:rPr>
            </w:pPr>
          </w:p>
        </w:tc>
        <w:tc>
          <w:tcPr>
            <w:tcW w:w="1025" w:type="dxa"/>
            <w:noWrap w:val="0"/>
            <w:vAlign w:val="center"/>
          </w:tcPr>
          <w:p>
            <w:pPr>
              <w:spacing w:line="360" w:lineRule="auto"/>
              <w:jc w:val="center"/>
              <w:rPr>
                <w:rFonts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567" w:hRule="atLeast"/>
          <w:jc w:val="center"/>
        </w:trPr>
        <w:tc>
          <w:tcPr>
            <w:tcW w:w="1100" w:type="dxa"/>
            <w:noWrap w:val="0"/>
            <w:vAlign w:val="center"/>
          </w:tcPr>
          <w:p>
            <w:pPr>
              <w:spacing w:line="360" w:lineRule="auto"/>
              <w:jc w:val="center"/>
              <w:rPr>
                <w:rFonts w:cs="Arial"/>
                <w:color w:val="auto"/>
                <w:highlight w:val="none"/>
              </w:rPr>
            </w:pPr>
          </w:p>
        </w:tc>
        <w:tc>
          <w:tcPr>
            <w:tcW w:w="1440" w:type="dxa"/>
            <w:noWrap w:val="0"/>
            <w:vAlign w:val="center"/>
          </w:tcPr>
          <w:p>
            <w:pPr>
              <w:spacing w:line="360" w:lineRule="auto"/>
              <w:jc w:val="center"/>
              <w:rPr>
                <w:rFonts w:cs="Arial"/>
                <w:color w:val="auto"/>
                <w:highlight w:val="none"/>
              </w:rPr>
            </w:pPr>
          </w:p>
        </w:tc>
        <w:tc>
          <w:tcPr>
            <w:tcW w:w="1320" w:type="dxa"/>
            <w:noWrap w:val="0"/>
            <w:vAlign w:val="center"/>
          </w:tcPr>
          <w:p>
            <w:pPr>
              <w:spacing w:line="360" w:lineRule="auto"/>
              <w:jc w:val="center"/>
              <w:rPr>
                <w:rFonts w:cs="Arial"/>
                <w:color w:val="auto"/>
                <w:highlight w:val="none"/>
              </w:rPr>
            </w:pPr>
          </w:p>
        </w:tc>
        <w:tc>
          <w:tcPr>
            <w:tcW w:w="1161" w:type="dxa"/>
            <w:noWrap w:val="0"/>
            <w:vAlign w:val="center"/>
          </w:tcPr>
          <w:p>
            <w:pPr>
              <w:spacing w:line="360" w:lineRule="auto"/>
              <w:jc w:val="center"/>
              <w:rPr>
                <w:rFonts w:cs="Arial"/>
                <w:color w:val="auto"/>
                <w:highlight w:val="none"/>
              </w:rPr>
            </w:pPr>
          </w:p>
        </w:tc>
        <w:tc>
          <w:tcPr>
            <w:tcW w:w="1260" w:type="dxa"/>
            <w:noWrap w:val="0"/>
            <w:vAlign w:val="center"/>
          </w:tcPr>
          <w:p>
            <w:pPr>
              <w:spacing w:line="360" w:lineRule="auto"/>
              <w:jc w:val="center"/>
              <w:rPr>
                <w:rFonts w:cs="Arial"/>
                <w:color w:val="auto"/>
                <w:highlight w:val="none"/>
              </w:rPr>
            </w:pPr>
          </w:p>
        </w:tc>
        <w:tc>
          <w:tcPr>
            <w:tcW w:w="1374" w:type="dxa"/>
            <w:gridSpan w:val="3"/>
            <w:noWrap w:val="0"/>
            <w:vAlign w:val="center"/>
          </w:tcPr>
          <w:p>
            <w:pPr>
              <w:spacing w:line="360" w:lineRule="auto"/>
              <w:jc w:val="center"/>
              <w:rPr>
                <w:rFonts w:cs="Arial"/>
                <w:color w:val="auto"/>
                <w:highlight w:val="none"/>
              </w:rPr>
            </w:pPr>
          </w:p>
        </w:tc>
        <w:tc>
          <w:tcPr>
            <w:tcW w:w="1025" w:type="dxa"/>
            <w:noWrap w:val="0"/>
            <w:vAlign w:val="center"/>
          </w:tcPr>
          <w:p>
            <w:pPr>
              <w:spacing w:line="360" w:lineRule="auto"/>
              <w:jc w:val="center"/>
              <w:rPr>
                <w:rFonts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567" w:hRule="atLeast"/>
          <w:jc w:val="center"/>
        </w:trPr>
        <w:tc>
          <w:tcPr>
            <w:tcW w:w="1100" w:type="dxa"/>
            <w:noWrap w:val="0"/>
            <w:vAlign w:val="center"/>
          </w:tcPr>
          <w:p>
            <w:pPr>
              <w:spacing w:line="360" w:lineRule="auto"/>
              <w:jc w:val="center"/>
              <w:rPr>
                <w:rFonts w:cs="Arial"/>
                <w:color w:val="auto"/>
                <w:highlight w:val="none"/>
              </w:rPr>
            </w:pPr>
          </w:p>
        </w:tc>
        <w:tc>
          <w:tcPr>
            <w:tcW w:w="1440" w:type="dxa"/>
            <w:noWrap w:val="0"/>
            <w:vAlign w:val="center"/>
          </w:tcPr>
          <w:p>
            <w:pPr>
              <w:spacing w:line="360" w:lineRule="auto"/>
              <w:jc w:val="center"/>
              <w:rPr>
                <w:rFonts w:cs="Arial"/>
                <w:color w:val="auto"/>
                <w:highlight w:val="none"/>
              </w:rPr>
            </w:pPr>
          </w:p>
        </w:tc>
        <w:tc>
          <w:tcPr>
            <w:tcW w:w="1320" w:type="dxa"/>
            <w:noWrap w:val="0"/>
            <w:vAlign w:val="center"/>
          </w:tcPr>
          <w:p>
            <w:pPr>
              <w:spacing w:line="360" w:lineRule="auto"/>
              <w:jc w:val="center"/>
              <w:rPr>
                <w:rFonts w:cs="Arial"/>
                <w:color w:val="auto"/>
                <w:highlight w:val="none"/>
              </w:rPr>
            </w:pPr>
          </w:p>
        </w:tc>
        <w:tc>
          <w:tcPr>
            <w:tcW w:w="1161" w:type="dxa"/>
            <w:noWrap w:val="0"/>
            <w:vAlign w:val="center"/>
          </w:tcPr>
          <w:p>
            <w:pPr>
              <w:spacing w:line="360" w:lineRule="auto"/>
              <w:jc w:val="center"/>
              <w:rPr>
                <w:rFonts w:cs="Arial"/>
                <w:color w:val="auto"/>
                <w:highlight w:val="none"/>
              </w:rPr>
            </w:pPr>
          </w:p>
        </w:tc>
        <w:tc>
          <w:tcPr>
            <w:tcW w:w="1269" w:type="dxa"/>
            <w:gridSpan w:val="2"/>
            <w:noWrap w:val="0"/>
            <w:vAlign w:val="center"/>
          </w:tcPr>
          <w:p>
            <w:pPr>
              <w:spacing w:line="360" w:lineRule="auto"/>
              <w:jc w:val="center"/>
              <w:rPr>
                <w:rFonts w:cs="Arial"/>
                <w:color w:val="auto"/>
                <w:highlight w:val="none"/>
              </w:rPr>
            </w:pPr>
          </w:p>
        </w:tc>
        <w:tc>
          <w:tcPr>
            <w:tcW w:w="1365" w:type="dxa"/>
            <w:gridSpan w:val="2"/>
            <w:noWrap w:val="0"/>
            <w:vAlign w:val="center"/>
          </w:tcPr>
          <w:p>
            <w:pPr>
              <w:spacing w:line="360" w:lineRule="auto"/>
              <w:jc w:val="center"/>
              <w:rPr>
                <w:rFonts w:cs="Arial"/>
                <w:color w:val="auto"/>
                <w:highlight w:val="none"/>
              </w:rPr>
            </w:pPr>
          </w:p>
        </w:tc>
        <w:tc>
          <w:tcPr>
            <w:tcW w:w="1025" w:type="dxa"/>
            <w:noWrap w:val="0"/>
            <w:vAlign w:val="center"/>
          </w:tcPr>
          <w:p>
            <w:pPr>
              <w:spacing w:line="360" w:lineRule="auto"/>
              <w:jc w:val="center"/>
              <w:rPr>
                <w:rFonts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567" w:hRule="atLeast"/>
          <w:jc w:val="center"/>
        </w:trPr>
        <w:tc>
          <w:tcPr>
            <w:tcW w:w="1100" w:type="dxa"/>
            <w:noWrap w:val="0"/>
            <w:vAlign w:val="center"/>
          </w:tcPr>
          <w:p>
            <w:pPr>
              <w:spacing w:line="360" w:lineRule="auto"/>
              <w:jc w:val="center"/>
              <w:rPr>
                <w:rFonts w:cs="Arial"/>
                <w:color w:val="auto"/>
                <w:highlight w:val="none"/>
              </w:rPr>
            </w:pPr>
          </w:p>
        </w:tc>
        <w:tc>
          <w:tcPr>
            <w:tcW w:w="1440" w:type="dxa"/>
            <w:noWrap w:val="0"/>
            <w:vAlign w:val="center"/>
          </w:tcPr>
          <w:p>
            <w:pPr>
              <w:spacing w:line="360" w:lineRule="auto"/>
              <w:jc w:val="center"/>
              <w:rPr>
                <w:rFonts w:cs="Arial"/>
                <w:color w:val="auto"/>
                <w:highlight w:val="none"/>
              </w:rPr>
            </w:pPr>
          </w:p>
        </w:tc>
        <w:tc>
          <w:tcPr>
            <w:tcW w:w="1320" w:type="dxa"/>
            <w:noWrap w:val="0"/>
            <w:vAlign w:val="center"/>
          </w:tcPr>
          <w:p>
            <w:pPr>
              <w:spacing w:line="360" w:lineRule="auto"/>
              <w:jc w:val="center"/>
              <w:rPr>
                <w:rFonts w:cs="Arial"/>
                <w:color w:val="auto"/>
                <w:highlight w:val="none"/>
              </w:rPr>
            </w:pPr>
          </w:p>
        </w:tc>
        <w:tc>
          <w:tcPr>
            <w:tcW w:w="1161" w:type="dxa"/>
            <w:noWrap w:val="0"/>
            <w:vAlign w:val="center"/>
          </w:tcPr>
          <w:p>
            <w:pPr>
              <w:spacing w:line="360" w:lineRule="auto"/>
              <w:jc w:val="center"/>
              <w:rPr>
                <w:rFonts w:cs="Arial"/>
                <w:color w:val="auto"/>
                <w:highlight w:val="none"/>
              </w:rPr>
            </w:pPr>
          </w:p>
        </w:tc>
        <w:tc>
          <w:tcPr>
            <w:tcW w:w="1269" w:type="dxa"/>
            <w:gridSpan w:val="2"/>
            <w:noWrap w:val="0"/>
            <w:vAlign w:val="center"/>
          </w:tcPr>
          <w:p>
            <w:pPr>
              <w:spacing w:line="360" w:lineRule="auto"/>
              <w:jc w:val="center"/>
              <w:rPr>
                <w:rFonts w:cs="Arial"/>
                <w:color w:val="auto"/>
                <w:highlight w:val="none"/>
              </w:rPr>
            </w:pPr>
          </w:p>
        </w:tc>
        <w:tc>
          <w:tcPr>
            <w:tcW w:w="1356" w:type="dxa"/>
            <w:noWrap w:val="0"/>
            <w:vAlign w:val="center"/>
          </w:tcPr>
          <w:p>
            <w:pPr>
              <w:spacing w:line="360" w:lineRule="auto"/>
              <w:jc w:val="center"/>
              <w:rPr>
                <w:rFonts w:cs="Arial"/>
                <w:color w:val="auto"/>
                <w:highlight w:val="none"/>
              </w:rPr>
            </w:pPr>
          </w:p>
        </w:tc>
        <w:tc>
          <w:tcPr>
            <w:tcW w:w="1034" w:type="dxa"/>
            <w:gridSpan w:val="2"/>
            <w:noWrap w:val="0"/>
            <w:vAlign w:val="center"/>
          </w:tcPr>
          <w:p>
            <w:pPr>
              <w:spacing w:line="360" w:lineRule="auto"/>
              <w:jc w:val="center"/>
              <w:rPr>
                <w:rFonts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567" w:hRule="atLeast"/>
          <w:jc w:val="center"/>
        </w:trPr>
        <w:tc>
          <w:tcPr>
            <w:tcW w:w="1100" w:type="dxa"/>
            <w:noWrap w:val="0"/>
            <w:vAlign w:val="center"/>
          </w:tcPr>
          <w:p>
            <w:pPr>
              <w:spacing w:line="360" w:lineRule="auto"/>
              <w:jc w:val="center"/>
              <w:rPr>
                <w:rFonts w:cs="Arial"/>
                <w:color w:val="auto"/>
                <w:highlight w:val="none"/>
              </w:rPr>
            </w:pPr>
          </w:p>
        </w:tc>
        <w:tc>
          <w:tcPr>
            <w:tcW w:w="1440" w:type="dxa"/>
            <w:noWrap w:val="0"/>
            <w:vAlign w:val="center"/>
          </w:tcPr>
          <w:p>
            <w:pPr>
              <w:spacing w:line="360" w:lineRule="auto"/>
              <w:jc w:val="center"/>
              <w:rPr>
                <w:rFonts w:cs="Arial"/>
                <w:color w:val="auto"/>
                <w:highlight w:val="none"/>
              </w:rPr>
            </w:pPr>
          </w:p>
        </w:tc>
        <w:tc>
          <w:tcPr>
            <w:tcW w:w="1320" w:type="dxa"/>
            <w:noWrap w:val="0"/>
            <w:vAlign w:val="center"/>
          </w:tcPr>
          <w:p>
            <w:pPr>
              <w:spacing w:line="360" w:lineRule="auto"/>
              <w:jc w:val="center"/>
              <w:rPr>
                <w:rFonts w:cs="Arial"/>
                <w:color w:val="auto"/>
                <w:highlight w:val="none"/>
              </w:rPr>
            </w:pPr>
          </w:p>
        </w:tc>
        <w:tc>
          <w:tcPr>
            <w:tcW w:w="1161" w:type="dxa"/>
            <w:noWrap w:val="0"/>
            <w:vAlign w:val="center"/>
          </w:tcPr>
          <w:p>
            <w:pPr>
              <w:spacing w:line="360" w:lineRule="auto"/>
              <w:jc w:val="center"/>
              <w:rPr>
                <w:rFonts w:cs="Arial"/>
                <w:color w:val="auto"/>
                <w:highlight w:val="none"/>
              </w:rPr>
            </w:pPr>
          </w:p>
        </w:tc>
        <w:tc>
          <w:tcPr>
            <w:tcW w:w="1269" w:type="dxa"/>
            <w:gridSpan w:val="2"/>
            <w:noWrap w:val="0"/>
            <w:vAlign w:val="center"/>
          </w:tcPr>
          <w:p>
            <w:pPr>
              <w:spacing w:line="360" w:lineRule="auto"/>
              <w:jc w:val="center"/>
              <w:rPr>
                <w:rFonts w:cs="Arial"/>
                <w:color w:val="auto"/>
                <w:highlight w:val="none"/>
              </w:rPr>
            </w:pPr>
          </w:p>
        </w:tc>
        <w:tc>
          <w:tcPr>
            <w:tcW w:w="1356" w:type="dxa"/>
            <w:noWrap w:val="0"/>
            <w:vAlign w:val="center"/>
          </w:tcPr>
          <w:p>
            <w:pPr>
              <w:spacing w:line="360" w:lineRule="auto"/>
              <w:jc w:val="center"/>
              <w:rPr>
                <w:rFonts w:cs="Arial"/>
                <w:color w:val="auto"/>
                <w:highlight w:val="none"/>
              </w:rPr>
            </w:pPr>
          </w:p>
        </w:tc>
        <w:tc>
          <w:tcPr>
            <w:tcW w:w="1034" w:type="dxa"/>
            <w:gridSpan w:val="2"/>
            <w:noWrap w:val="0"/>
            <w:vAlign w:val="center"/>
          </w:tcPr>
          <w:p>
            <w:pPr>
              <w:spacing w:line="360" w:lineRule="auto"/>
              <w:jc w:val="center"/>
              <w:rPr>
                <w:rFonts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567" w:hRule="atLeast"/>
          <w:jc w:val="center"/>
        </w:trPr>
        <w:tc>
          <w:tcPr>
            <w:tcW w:w="1100" w:type="dxa"/>
            <w:noWrap w:val="0"/>
            <w:vAlign w:val="center"/>
          </w:tcPr>
          <w:p>
            <w:pPr>
              <w:spacing w:line="360" w:lineRule="auto"/>
              <w:jc w:val="center"/>
              <w:rPr>
                <w:rFonts w:cs="Arial"/>
                <w:color w:val="auto"/>
                <w:highlight w:val="none"/>
              </w:rPr>
            </w:pPr>
          </w:p>
        </w:tc>
        <w:tc>
          <w:tcPr>
            <w:tcW w:w="1440" w:type="dxa"/>
            <w:noWrap w:val="0"/>
            <w:vAlign w:val="center"/>
          </w:tcPr>
          <w:p>
            <w:pPr>
              <w:spacing w:line="360" w:lineRule="auto"/>
              <w:jc w:val="center"/>
              <w:rPr>
                <w:rFonts w:cs="Arial"/>
                <w:color w:val="auto"/>
                <w:highlight w:val="none"/>
              </w:rPr>
            </w:pPr>
          </w:p>
        </w:tc>
        <w:tc>
          <w:tcPr>
            <w:tcW w:w="1320" w:type="dxa"/>
            <w:noWrap w:val="0"/>
            <w:vAlign w:val="center"/>
          </w:tcPr>
          <w:p>
            <w:pPr>
              <w:spacing w:line="360" w:lineRule="auto"/>
              <w:jc w:val="center"/>
              <w:rPr>
                <w:rFonts w:cs="Arial"/>
                <w:color w:val="auto"/>
                <w:highlight w:val="none"/>
              </w:rPr>
            </w:pPr>
          </w:p>
        </w:tc>
        <w:tc>
          <w:tcPr>
            <w:tcW w:w="1161" w:type="dxa"/>
            <w:noWrap w:val="0"/>
            <w:vAlign w:val="center"/>
          </w:tcPr>
          <w:p>
            <w:pPr>
              <w:spacing w:line="360" w:lineRule="auto"/>
              <w:jc w:val="center"/>
              <w:rPr>
                <w:rFonts w:cs="Arial"/>
                <w:color w:val="auto"/>
                <w:highlight w:val="none"/>
              </w:rPr>
            </w:pPr>
          </w:p>
        </w:tc>
        <w:tc>
          <w:tcPr>
            <w:tcW w:w="1269" w:type="dxa"/>
            <w:gridSpan w:val="2"/>
            <w:noWrap w:val="0"/>
            <w:vAlign w:val="center"/>
          </w:tcPr>
          <w:p>
            <w:pPr>
              <w:spacing w:line="360" w:lineRule="auto"/>
              <w:jc w:val="center"/>
              <w:rPr>
                <w:rFonts w:cs="Arial"/>
                <w:color w:val="auto"/>
                <w:highlight w:val="none"/>
              </w:rPr>
            </w:pPr>
          </w:p>
        </w:tc>
        <w:tc>
          <w:tcPr>
            <w:tcW w:w="1356" w:type="dxa"/>
            <w:noWrap w:val="0"/>
            <w:vAlign w:val="center"/>
          </w:tcPr>
          <w:p>
            <w:pPr>
              <w:spacing w:line="360" w:lineRule="auto"/>
              <w:jc w:val="center"/>
              <w:rPr>
                <w:rFonts w:cs="Arial"/>
                <w:color w:val="auto"/>
                <w:highlight w:val="none"/>
              </w:rPr>
            </w:pPr>
          </w:p>
        </w:tc>
        <w:tc>
          <w:tcPr>
            <w:tcW w:w="1034" w:type="dxa"/>
            <w:gridSpan w:val="2"/>
            <w:noWrap w:val="0"/>
            <w:vAlign w:val="center"/>
          </w:tcPr>
          <w:p>
            <w:pPr>
              <w:spacing w:line="360" w:lineRule="auto"/>
              <w:jc w:val="center"/>
              <w:rPr>
                <w:rFonts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567" w:hRule="atLeast"/>
          <w:jc w:val="center"/>
        </w:trPr>
        <w:tc>
          <w:tcPr>
            <w:tcW w:w="1100" w:type="dxa"/>
            <w:noWrap w:val="0"/>
            <w:vAlign w:val="center"/>
          </w:tcPr>
          <w:p>
            <w:pPr>
              <w:spacing w:line="360" w:lineRule="auto"/>
              <w:jc w:val="center"/>
              <w:rPr>
                <w:rFonts w:cs="Arial"/>
                <w:color w:val="auto"/>
                <w:highlight w:val="none"/>
              </w:rPr>
            </w:pPr>
          </w:p>
        </w:tc>
        <w:tc>
          <w:tcPr>
            <w:tcW w:w="1440" w:type="dxa"/>
            <w:noWrap w:val="0"/>
            <w:vAlign w:val="center"/>
          </w:tcPr>
          <w:p>
            <w:pPr>
              <w:spacing w:line="360" w:lineRule="auto"/>
              <w:jc w:val="center"/>
              <w:rPr>
                <w:rFonts w:cs="Arial"/>
                <w:color w:val="auto"/>
                <w:highlight w:val="none"/>
              </w:rPr>
            </w:pPr>
          </w:p>
        </w:tc>
        <w:tc>
          <w:tcPr>
            <w:tcW w:w="1320" w:type="dxa"/>
            <w:noWrap w:val="0"/>
            <w:vAlign w:val="center"/>
          </w:tcPr>
          <w:p>
            <w:pPr>
              <w:spacing w:line="360" w:lineRule="auto"/>
              <w:jc w:val="center"/>
              <w:rPr>
                <w:rFonts w:cs="Arial"/>
                <w:color w:val="auto"/>
                <w:highlight w:val="none"/>
              </w:rPr>
            </w:pPr>
          </w:p>
        </w:tc>
        <w:tc>
          <w:tcPr>
            <w:tcW w:w="1161" w:type="dxa"/>
            <w:noWrap w:val="0"/>
            <w:vAlign w:val="center"/>
          </w:tcPr>
          <w:p>
            <w:pPr>
              <w:spacing w:line="360" w:lineRule="auto"/>
              <w:jc w:val="center"/>
              <w:rPr>
                <w:rFonts w:cs="Arial"/>
                <w:color w:val="auto"/>
                <w:highlight w:val="none"/>
              </w:rPr>
            </w:pPr>
          </w:p>
        </w:tc>
        <w:tc>
          <w:tcPr>
            <w:tcW w:w="1269" w:type="dxa"/>
            <w:gridSpan w:val="2"/>
            <w:noWrap w:val="0"/>
            <w:vAlign w:val="center"/>
          </w:tcPr>
          <w:p>
            <w:pPr>
              <w:spacing w:line="360" w:lineRule="auto"/>
              <w:jc w:val="center"/>
              <w:rPr>
                <w:rFonts w:cs="Arial"/>
                <w:color w:val="auto"/>
                <w:highlight w:val="none"/>
              </w:rPr>
            </w:pPr>
          </w:p>
        </w:tc>
        <w:tc>
          <w:tcPr>
            <w:tcW w:w="1356" w:type="dxa"/>
            <w:noWrap w:val="0"/>
            <w:vAlign w:val="center"/>
          </w:tcPr>
          <w:p>
            <w:pPr>
              <w:spacing w:line="360" w:lineRule="auto"/>
              <w:jc w:val="center"/>
              <w:rPr>
                <w:rFonts w:cs="Arial"/>
                <w:color w:val="auto"/>
                <w:highlight w:val="none"/>
              </w:rPr>
            </w:pPr>
          </w:p>
        </w:tc>
        <w:tc>
          <w:tcPr>
            <w:tcW w:w="1034" w:type="dxa"/>
            <w:gridSpan w:val="2"/>
            <w:noWrap w:val="0"/>
            <w:vAlign w:val="center"/>
          </w:tcPr>
          <w:p>
            <w:pPr>
              <w:spacing w:line="360" w:lineRule="auto"/>
              <w:jc w:val="center"/>
              <w:rPr>
                <w:rFonts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567" w:hRule="atLeast"/>
          <w:jc w:val="center"/>
        </w:trPr>
        <w:tc>
          <w:tcPr>
            <w:tcW w:w="1100" w:type="dxa"/>
            <w:noWrap w:val="0"/>
            <w:vAlign w:val="center"/>
          </w:tcPr>
          <w:p>
            <w:pPr>
              <w:spacing w:line="360" w:lineRule="auto"/>
              <w:jc w:val="center"/>
              <w:rPr>
                <w:rFonts w:cs="Arial"/>
                <w:color w:val="auto"/>
                <w:highlight w:val="none"/>
              </w:rPr>
            </w:pPr>
          </w:p>
        </w:tc>
        <w:tc>
          <w:tcPr>
            <w:tcW w:w="1440" w:type="dxa"/>
            <w:noWrap w:val="0"/>
            <w:vAlign w:val="center"/>
          </w:tcPr>
          <w:p>
            <w:pPr>
              <w:spacing w:line="360" w:lineRule="auto"/>
              <w:jc w:val="center"/>
              <w:rPr>
                <w:rFonts w:cs="Arial"/>
                <w:color w:val="auto"/>
                <w:highlight w:val="none"/>
              </w:rPr>
            </w:pPr>
          </w:p>
        </w:tc>
        <w:tc>
          <w:tcPr>
            <w:tcW w:w="1320" w:type="dxa"/>
            <w:noWrap w:val="0"/>
            <w:vAlign w:val="center"/>
          </w:tcPr>
          <w:p>
            <w:pPr>
              <w:spacing w:line="360" w:lineRule="auto"/>
              <w:jc w:val="center"/>
              <w:rPr>
                <w:rFonts w:cs="Arial"/>
                <w:color w:val="auto"/>
                <w:highlight w:val="none"/>
              </w:rPr>
            </w:pPr>
          </w:p>
        </w:tc>
        <w:tc>
          <w:tcPr>
            <w:tcW w:w="1161" w:type="dxa"/>
            <w:noWrap w:val="0"/>
            <w:vAlign w:val="center"/>
          </w:tcPr>
          <w:p>
            <w:pPr>
              <w:spacing w:line="360" w:lineRule="auto"/>
              <w:jc w:val="center"/>
              <w:rPr>
                <w:rFonts w:cs="Arial"/>
                <w:color w:val="auto"/>
                <w:highlight w:val="none"/>
              </w:rPr>
            </w:pPr>
          </w:p>
        </w:tc>
        <w:tc>
          <w:tcPr>
            <w:tcW w:w="1269" w:type="dxa"/>
            <w:gridSpan w:val="2"/>
            <w:noWrap w:val="0"/>
            <w:vAlign w:val="center"/>
          </w:tcPr>
          <w:p>
            <w:pPr>
              <w:spacing w:line="360" w:lineRule="auto"/>
              <w:jc w:val="center"/>
              <w:rPr>
                <w:rFonts w:cs="Arial"/>
                <w:color w:val="auto"/>
                <w:highlight w:val="none"/>
              </w:rPr>
            </w:pPr>
          </w:p>
        </w:tc>
        <w:tc>
          <w:tcPr>
            <w:tcW w:w="1356" w:type="dxa"/>
            <w:noWrap w:val="0"/>
            <w:vAlign w:val="center"/>
          </w:tcPr>
          <w:p>
            <w:pPr>
              <w:spacing w:line="360" w:lineRule="auto"/>
              <w:jc w:val="center"/>
              <w:rPr>
                <w:rFonts w:cs="Arial"/>
                <w:color w:val="auto"/>
                <w:highlight w:val="none"/>
              </w:rPr>
            </w:pPr>
          </w:p>
        </w:tc>
        <w:tc>
          <w:tcPr>
            <w:tcW w:w="1034" w:type="dxa"/>
            <w:gridSpan w:val="2"/>
            <w:noWrap w:val="0"/>
            <w:vAlign w:val="center"/>
          </w:tcPr>
          <w:p>
            <w:pPr>
              <w:spacing w:line="360" w:lineRule="auto"/>
              <w:jc w:val="center"/>
              <w:rPr>
                <w:rFonts w:cs="Arial"/>
                <w:color w:val="auto"/>
                <w:highlight w:val="none"/>
              </w:rPr>
            </w:pPr>
          </w:p>
        </w:tc>
      </w:tr>
    </w:tbl>
    <w:p>
      <w:pPr>
        <w:adjustRightInd w:val="0"/>
        <w:spacing w:line="360" w:lineRule="auto"/>
        <w:ind w:firstLine="480" w:firstLineChars="200"/>
        <w:rPr>
          <w:color w:val="auto"/>
          <w:sz w:val="24"/>
          <w:highlight w:val="none"/>
        </w:rPr>
      </w:pPr>
      <w:r>
        <w:rPr>
          <w:rFonts w:hint="eastAsia"/>
          <w:color w:val="auto"/>
          <w:sz w:val="24"/>
          <w:highlight w:val="none"/>
        </w:rPr>
        <w:t>注：供应商（仅限于供应商自己实施的）以上业绩需提供合同复印件。</w:t>
      </w:r>
    </w:p>
    <w:p>
      <w:pPr>
        <w:adjustRightInd w:val="0"/>
        <w:spacing w:line="360" w:lineRule="auto"/>
        <w:ind w:firstLine="480" w:firstLineChars="200"/>
        <w:rPr>
          <w:color w:val="auto"/>
          <w:sz w:val="24"/>
          <w:highlight w:val="none"/>
        </w:rPr>
      </w:pPr>
    </w:p>
    <w:p>
      <w:pPr>
        <w:adjustRightInd w:val="0"/>
        <w:spacing w:line="360" w:lineRule="auto"/>
        <w:ind w:firstLine="480" w:firstLineChars="200"/>
        <w:rPr>
          <w:color w:val="auto"/>
          <w:sz w:val="24"/>
          <w:highlight w:val="none"/>
        </w:rPr>
      </w:pPr>
      <w:r>
        <w:rPr>
          <w:rFonts w:hint="eastAsia"/>
          <w:color w:val="auto"/>
          <w:sz w:val="24"/>
          <w:highlight w:val="none"/>
        </w:rPr>
        <w:t>供应商名称：（填写名称并盖章）</w:t>
      </w:r>
    </w:p>
    <w:p>
      <w:pPr>
        <w:adjustRightInd w:val="0"/>
        <w:spacing w:line="360" w:lineRule="auto"/>
        <w:ind w:firstLine="480" w:firstLineChars="200"/>
        <w:rPr>
          <w:color w:val="auto"/>
          <w:sz w:val="24"/>
          <w:highlight w:val="none"/>
        </w:rPr>
      </w:pPr>
    </w:p>
    <w:p>
      <w:pPr>
        <w:adjustRightInd w:val="0"/>
        <w:spacing w:line="360" w:lineRule="auto"/>
        <w:ind w:firstLine="480" w:firstLineChars="200"/>
        <w:rPr>
          <w:color w:val="auto"/>
          <w:sz w:val="24"/>
          <w:highlight w:val="none"/>
        </w:rPr>
      </w:pPr>
      <w:r>
        <w:rPr>
          <w:rFonts w:hint="eastAsia"/>
          <w:color w:val="auto"/>
          <w:sz w:val="24"/>
          <w:highlight w:val="none"/>
        </w:rPr>
        <w:t>法定代表人或授权代表</w:t>
      </w:r>
      <w:r>
        <w:rPr>
          <w:rFonts w:hint="eastAsia"/>
          <w:bCs/>
          <w:color w:val="auto"/>
          <w:sz w:val="24"/>
          <w:highlight w:val="none"/>
        </w:rPr>
        <w:t>：</w:t>
      </w:r>
      <w:r>
        <w:rPr>
          <w:rFonts w:hint="eastAsia"/>
          <w:iCs/>
          <w:color w:val="auto"/>
          <w:sz w:val="24"/>
          <w:szCs w:val="21"/>
          <w:highlight w:val="none"/>
        </w:rPr>
        <w:t>（签字或盖章）</w:t>
      </w:r>
    </w:p>
    <w:p>
      <w:pPr>
        <w:spacing w:line="360" w:lineRule="auto"/>
        <w:ind w:firstLine="480" w:firstLineChars="200"/>
        <w:rPr>
          <w:bCs/>
          <w:color w:val="auto"/>
          <w:sz w:val="24"/>
          <w:highlight w:val="none"/>
        </w:rPr>
      </w:pPr>
    </w:p>
    <w:p>
      <w:pPr>
        <w:spacing w:line="360" w:lineRule="auto"/>
        <w:ind w:firstLine="480" w:firstLineChars="200"/>
        <w:rPr>
          <w:b/>
          <w:color w:val="auto"/>
          <w:sz w:val="24"/>
          <w:highlight w:val="none"/>
        </w:rPr>
      </w:pPr>
      <w:r>
        <w:rPr>
          <w:rFonts w:hint="eastAsia"/>
          <w:bCs/>
          <w:color w:val="auto"/>
          <w:sz w:val="24"/>
          <w:highlight w:val="none"/>
        </w:rPr>
        <w:t>日期：</w:t>
      </w:r>
      <w:r>
        <w:rPr>
          <w:rFonts w:hint="eastAsia" w:cs="Arial"/>
          <w:color w:val="auto"/>
          <w:sz w:val="24"/>
          <w:highlight w:val="none"/>
        </w:rPr>
        <w:t xml:space="preserve">    </w:t>
      </w:r>
      <w:r>
        <w:rPr>
          <w:rFonts w:hint="eastAsia" w:ascii="宋体" w:hAnsi="宋体" w:cs="宋体"/>
          <w:color w:val="auto"/>
          <w:sz w:val="24"/>
          <w:highlight w:val="none"/>
        </w:rPr>
        <w:t>年    月    日</w:t>
      </w:r>
    </w:p>
    <w:p>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bookmarkEnd w:id="14"/>
    <w:bookmarkEnd w:id="15"/>
    <w:p>
      <w:pPr>
        <w:adjustRightInd w:val="0"/>
        <w:snapToGrid w:val="0"/>
        <w:rPr>
          <w:color w:val="auto"/>
          <w:highlight w:val="none"/>
        </w:rPr>
      </w:pPr>
    </w:p>
    <w:p>
      <w:pPr>
        <w:pStyle w:val="4"/>
        <w:overflowPunct w:val="0"/>
        <w:spacing w:line="560" w:lineRule="exact"/>
        <w:ind w:firstLine="0"/>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无重大违法记录的书面声明</w:t>
      </w:r>
    </w:p>
    <w:p>
      <w:pPr>
        <w:adjustRightInd w:val="0"/>
        <w:snapToGrid w:val="0"/>
        <w:rPr>
          <w:color w:val="auto"/>
          <w:highlight w:val="none"/>
        </w:rPr>
      </w:pPr>
    </w:p>
    <w:p>
      <w:pPr>
        <w:spacing w:line="480" w:lineRule="auto"/>
        <w:rPr>
          <w:color w:val="auto"/>
          <w:sz w:val="24"/>
          <w:highlight w:val="none"/>
        </w:rPr>
      </w:pPr>
      <w:r>
        <w:rPr>
          <w:rFonts w:hint="eastAsia"/>
          <w:color w:val="auto"/>
          <w:sz w:val="24"/>
          <w:highlight w:val="none"/>
        </w:rPr>
        <w:t>致：</w:t>
      </w:r>
      <w:r>
        <w:rPr>
          <w:rFonts w:hint="eastAsia" w:ascii="宋体" w:hAnsi="宋体"/>
          <w:color w:val="auto"/>
          <w:sz w:val="24"/>
          <w:highlight w:val="none"/>
          <w:u w:val="single"/>
        </w:rPr>
        <w:t xml:space="preserve"> （采购人、采购代理机构）</w:t>
      </w:r>
    </w:p>
    <w:p>
      <w:pPr>
        <w:spacing w:line="480" w:lineRule="auto"/>
        <w:ind w:firstLine="480" w:firstLineChars="200"/>
        <w:rPr>
          <w:color w:val="auto"/>
          <w:sz w:val="24"/>
          <w:highlight w:val="none"/>
        </w:rPr>
      </w:pPr>
      <w:r>
        <w:rPr>
          <w:rFonts w:hint="eastAsia"/>
          <w:color w:val="auto"/>
          <w:sz w:val="24"/>
          <w:highlight w:val="none"/>
        </w:rPr>
        <w:t>我公司参加政府采购活动前3年内在经营活动中没有重大违法记录，特此声明。</w:t>
      </w:r>
    </w:p>
    <w:p>
      <w:pPr>
        <w:spacing w:line="480" w:lineRule="auto"/>
        <w:ind w:firstLine="480" w:firstLineChars="200"/>
        <w:rPr>
          <w:color w:val="auto"/>
          <w:sz w:val="24"/>
          <w:highlight w:val="none"/>
        </w:rPr>
      </w:pPr>
      <w:r>
        <w:rPr>
          <w:rFonts w:hint="eastAsia"/>
          <w:color w:val="auto"/>
          <w:sz w:val="24"/>
          <w:highlight w:val="none"/>
        </w:rPr>
        <w:t>若在采购过程中发现我公司近3年内在经营活动中有重大违法记录的，我公司将承担因此引起的一切后果。</w:t>
      </w:r>
    </w:p>
    <w:p>
      <w:pPr>
        <w:adjustRightInd w:val="0"/>
        <w:spacing w:line="360" w:lineRule="auto"/>
        <w:ind w:firstLine="480" w:firstLineChars="200"/>
        <w:rPr>
          <w:color w:val="auto"/>
          <w:sz w:val="24"/>
          <w:highlight w:val="none"/>
        </w:rPr>
      </w:pPr>
    </w:p>
    <w:p>
      <w:pPr>
        <w:adjustRightInd w:val="0"/>
        <w:spacing w:line="360" w:lineRule="auto"/>
        <w:ind w:firstLine="480" w:firstLineChars="200"/>
        <w:rPr>
          <w:color w:val="auto"/>
          <w:sz w:val="24"/>
          <w:highlight w:val="none"/>
        </w:rPr>
      </w:pPr>
    </w:p>
    <w:p>
      <w:pPr>
        <w:adjustRightInd w:val="0"/>
        <w:spacing w:line="360" w:lineRule="auto"/>
        <w:ind w:firstLine="480" w:firstLineChars="200"/>
        <w:rPr>
          <w:rFonts w:hint="eastAsia"/>
          <w:color w:val="auto"/>
          <w:sz w:val="24"/>
          <w:highlight w:val="none"/>
        </w:rPr>
      </w:pPr>
    </w:p>
    <w:p>
      <w:pPr>
        <w:adjustRightInd w:val="0"/>
        <w:spacing w:line="360" w:lineRule="auto"/>
        <w:ind w:firstLine="480" w:firstLineChars="200"/>
        <w:rPr>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供应商名称：（盖章）</w:t>
      </w:r>
    </w:p>
    <w:p>
      <w:pPr>
        <w:adjustRightInd w:val="0"/>
        <w:snapToGrid w:val="0"/>
        <w:spacing w:line="360" w:lineRule="auto"/>
        <w:rPr>
          <w:color w:val="auto"/>
          <w:sz w:val="24"/>
          <w:highlight w:val="none"/>
        </w:rPr>
      </w:pPr>
      <w:r>
        <w:rPr>
          <w:rFonts w:hint="eastAsia"/>
          <w:color w:val="auto"/>
          <w:sz w:val="24"/>
          <w:highlight w:val="none"/>
        </w:rPr>
        <w:t>法定代表人或其委托代理人：（签字或盖章）</w:t>
      </w:r>
    </w:p>
    <w:p>
      <w:pPr>
        <w:adjustRightInd w:val="0"/>
        <w:spacing w:line="360" w:lineRule="auto"/>
        <w:rPr>
          <w:color w:val="auto"/>
          <w:sz w:val="24"/>
          <w:highlight w:val="none"/>
        </w:rPr>
      </w:pPr>
      <w:r>
        <w:rPr>
          <w:rFonts w:hint="eastAsia"/>
          <w:color w:val="auto"/>
          <w:sz w:val="24"/>
          <w:highlight w:val="none"/>
        </w:rPr>
        <w:t>日期：</w:t>
      </w:r>
      <w:r>
        <w:rPr>
          <w:rFonts w:hint="eastAsia" w:cs="Arial"/>
          <w:color w:val="auto"/>
          <w:sz w:val="24"/>
          <w:highlight w:val="none"/>
        </w:rPr>
        <w:t xml:space="preserve">    </w:t>
      </w:r>
      <w:r>
        <w:rPr>
          <w:rFonts w:hint="eastAsia"/>
          <w:color w:val="auto"/>
          <w:sz w:val="24"/>
          <w:highlight w:val="none"/>
        </w:rPr>
        <w:t>年  月  日</w:t>
      </w:r>
    </w:p>
    <w:p>
      <w:pPr>
        <w:pStyle w:val="4"/>
        <w:overflowPunct w:val="0"/>
        <w:spacing w:line="560" w:lineRule="exact"/>
        <w:ind w:firstLine="0"/>
        <w:rPr>
          <w:color w:val="auto"/>
          <w:highlight w:val="none"/>
        </w:rPr>
      </w:pPr>
    </w:p>
    <w:p>
      <w:pPr>
        <w:adjustRightInd w:val="0"/>
        <w:spacing w:line="360" w:lineRule="auto"/>
        <w:rPr>
          <w:rFonts w:hint="eastAsia" w:ascii="宋体" w:hAnsi="宋体" w:cs="宋体"/>
          <w:color w:val="auto"/>
          <w:sz w:val="24"/>
          <w:highlight w:val="none"/>
          <w:lang w:val="zh-CN" w:bidi="zh-CN"/>
        </w:rPr>
      </w:pPr>
    </w:p>
    <w:p>
      <w:pPr>
        <w:adjustRightInd w:val="0"/>
        <w:spacing w:line="360" w:lineRule="auto"/>
        <w:rPr>
          <w:rFonts w:hint="eastAsia" w:ascii="宋体" w:hAnsi="宋体" w:cs="宋体"/>
          <w:color w:val="auto"/>
          <w:sz w:val="24"/>
          <w:highlight w:val="none"/>
          <w:lang w:val="zh-CN" w:bidi="zh-CN"/>
        </w:rPr>
      </w:pPr>
    </w:p>
    <w:p>
      <w:pPr>
        <w:adjustRightInd w:val="0"/>
        <w:spacing w:line="360" w:lineRule="auto"/>
        <w:rPr>
          <w:color w:val="auto"/>
          <w:sz w:val="24"/>
          <w:highlight w:val="none"/>
        </w:rPr>
      </w:pPr>
      <w:r>
        <w:rPr>
          <w:rFonts w:hint="eastAsia" w:ascii="宋体" w:hAnsi="宋体" w:cs="宋体"/>
          <w:color w:val="auto"/>
          <w:sz w:val="24"/>
          <w:highlight w:val="none"/>
          <w:lang w:val="zh-CN" w:bidi="zh-CN"/>
        </w:rPr>
        <w:t>注：如为联合体投标的，由联合体各成员分别提供。</w:t>
      </w:r>
    </w:p>
    <w:p>
      <w:pPr>
        <w:widowControl/>
        <w:spacing w:line="360" w:lineRule="auto"/>
        <w:rPr>
          <w:b/>
          <w:color w:val="auto"/>
          <w:sz w:val="32"/>
          <w:highlight w:val="none"/>
        </w:rPr>
      </w:pPr>
      <w:r>
        <w:rPr>
          <w:color w:val="auto"/>
          <w:sz w:val="32"/>
          <w:highlight w:val="none"/>
        </w:rPr>
        <w:br w:type="page"/>
      </w:r>
    </w:p>
    <w:p>
      <w:pPr>
        <w:spacing w:line="360" w:lineRule="auto"/>
        <w:jc w:val="center"/>
        <w:rPr>
          <w:rFonts w:ascii="宋体" w:hAnsi="宋体" w:cs="宋体"/>
          <w:b/>
          <w:bCs/>
          <w:color w:val="auto"/>
          <w:sz w:val="32"/>
          <w:szCs w:val="32"/>
          <w:highlight w:val="none"/>
        </w:rPr>
      </w:pPr>
      <w:r>
        <w:rPr>
          <w:rFonts w:hint="eastAsia" w:ascii="方正小标宋_GBK" w:hAnsi="方正小标宋_GBK" w:eastAsia="方正小标宋_GBK" w:cs="方正小标宋_GBK"/>
          <w:kern w:val="2"/>
          <w:sz w:val="44"/>
          <w:szCs w:val="44"/>
          <w:lang w:val="en-US" w:eastAsia="zh-CN" w:bidi="ar-SA"/>
        </w:rPr>
        <w:t>信用</w:t>
      </w:r>
      <w:r>
        <w:rPr>
          <w:rFonts w:hint="eastAsia" w:ascii="方正小标宋_GBK" w:hAnsi="方正小标宋_GBK" w:eastAsia="方正小标宋_GBK" w:cs="方正小标宋_GBK"/>
          <w:kern w:val="2"/>
          <w:sz w:val="44"/>
          <w:szCs w:val="44"/>
          <w:lang w:val="en-US" w:eastAsia="zh-CN" w:bidi="ar-SA"/>
        </w:rPr>
        <w:t>查询记录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根据财库（</w:t>
      </w:r>
      <w:r>
        <w:rPr>
          <w:rFonts w:ascii="宋体" w:hAnsi="宋体" w:cs="宋体"/>
          <w:color w:val="auto"/>
          <w:sz w:val="24"/>
          <w:highlight w:val="none"/>
        </w:rPr>
        <w:t>2016</w:t>
      </w:r>
      <w:r>
        <w:rPr>
          <w:rFonts w:hint="eastAsia" w:ascii="宋体" w:hAnsi="宋体" w:cs="宋体"/>
          <w:color w:val="auto"/>
          <w:sz w:val="24"/>
          <w:highlight w:val="none"/>
        </w:rPr>
        <w:t>）</w:t>
      </w:r>
      <w:r>
        <w:rPr>
          <w:rFonts w:ascii="宋体" w:hAnsi="宋体" w:cs="宋体"/>
          <w:color w:val="auto"/>
          <w:sz w:val="24"/>
          <w:highlight w:val="none"/>
        </w:rPr>
        <w:t>2017/4/17125</w:t>
      </w:r>
      <w:r>
        <w:rPr>
          <w:rFonts w:hint="eastAsia" w:ascii="宋体" w:hAnsi="宋体" w:cs="宋体"/>
          <w:color w:val="auto"/>
          <w:sz w:val="24"/>
          <w:highlight w:val="none"/>
        </w:rPr>
        <w:t>号文的规定，各供应商需通过“中国执行信息公开网”(http://zxgk.court.gov.cn/shixin/）</w:t>
      </w:r>
      <w:r>
        <w:rPr>
          <w:rFonts w:ascii="宋体" w:hAnsi="宋体" w:cs="宋体"/>
          <w:color w:val="auto"/>
          <w:sz w:val="24"/>
          <w:highlight w:val="none"/>
        </w:rPr>
        <w:t>和</w:t>
      </w:r>
      <w:r>
        <w:rPr>
          <w:rFonts w:hint="eastAsia" w:ascii="宋体" w:hAnsi="宋体" w:cs="宋体"/>
          <w:color w:val="auto"/>
          <w:sz w:val="24"/>
          <w:highlight w:val="none"/>
        </w:rPr>
        <w:t>信用中国</w:t>
      </w:r>
      <w:r>
        <w:rPr>
          <w:rFonts w:ascii="宋体" w:hAnsi="宋体" w:cs="宋体"/>
          <w:color w:val="auto"/>
          <w:sz w:val="24"/>
          <w:highlight w:val="none"/>
        </w:rPr>
        <w:t>"</w:t>
      </w:r>
      <w:r>
        <w:rPr>
          <w:rFonts w:hint="eastAsia" w:ascii="宋体" w:hAnsi="宋体" w:cs="宋体"/>
          <w:color w:val="auto"/>
          <w:sz w:val="24"/>
          <w:highlight w:val="none"/>
        </w:rPr>
        <w:t>网站（</w:t>
      </w:r>
      <w:r>
        <w:rPr>
          <w:rFonts w:ascii="宋体" w:hAnsi="宋体" w:cs="宋体"/>
          <w:color w:val="auto"/>
          <w:sz w:val="24"/>
          <w:highlight w:val="none"/>
        </w:rPr>
        <w:t>http://www.creditchina.gov.cn/</w:t>
      </w:r>
      <w:r>
        <w:rPr>
          <w:rFonts w:hint="eastAsia" w:ascii="宋体" w:hAnsi="宋体" w:cs="宋体"/>
          <w:color w:val="auto"/>
          <w:sz w:val="24"/>
          <w:highlight w:val="none"/>
        </w:rPr>
        <w:t>）和中国政府采购网（</w:t>
      </w:r>
      <w:r>
        <w:rPr>
          <w:rFonts w:ascii="宋体" w:hAnsi="宋体" w:cs="宋体"/>
          <w:color w:val="auto"/>
          <w:sz w:val="24"/>
          <w:highlight w:val="none"/>
        </w:rPr>
        <w:t>http://www.ccgp.gov.cn/</w:t>
      </w:r>
      <w:r>
        <w:rPr>
          <w:rFonts w:hint="eastAsia" w:ascii="宋体" w:hAnsi="宋体" w:cs="宋体"/>
          <w:color w:val="auto"/>
          <w:sz w:val="24"/>
          <w:highlight w:val="none"/>
        </w:rPr>
        <w:t>）查询信用记录。对列入</w:t>
      </w:r>
      <w:r>
        <w:rPr>
          <w:rFonts w:hint="eastAsia" w:ascii="宋体" w:hAnsi="宋体" w:cs="宋体"/>
          <w:color w:val="auto"/>
          <w:kern w:val="0"/>
          <w:sz w:val="24"/>
          <w:highlight w:val="none"/>
        </w:rPr>
        <w:t>失信被执行人、</w:t>
      </w:r>
      <w:r>
        <w:rPr>
          <w:rFonts w:ascii="宋体" w:hAnsi="宋体" w:cs="宋体"/>
          <w:color w:val="auto"/>
          <w:kern w:val="0"/>
          <w:sz w:val="24"/>
          <w:highlight w:val="none"/>
        </w:rPr>
        <w:t>严重违法失信行为记录名单</w:t>
      </w:r>
      <w:r>
        <w:rPr>
          <w:rFonts w:hint="eastAsia" w:ascii="宋体" w:hAnsi="宋体" w:cs="宋体"/>
          <w:color w:val="auto"/>
          <w:kern w:val="0"/>
          <w:sz w:val="24"/>
          <w:highlight w:val="none"/>
        </w:rPr>
        <w:t>、重大税收违法失信主体</w:t>
      </w:r>
      <w:r>
        <w:rPr>
          <w:rFonts w:hint="eastAsia" w:ascii="宋体" w:hAnsi="宋体" w:cs="宋体"/>
          <w:color w:val="auto"/>
          <w:sz w:val="24"/>
          <w:highlight w:val="none"/>
        </w:rPr>
        <w:t>的单位拒绝其参与政府采购活动（提供信用承诺书）；</w:t>
      </w:r>
    </w:p>
    <w:p>
      <w:pPr>
        <w:spacing w:line="360" w:lineRule="auto"/>
        <w:ind w:firstLine="480" w:firstLineChars="200"/>
        <w:rPr>
          <w:color w:val="auto"/>
          <w:sz w:val="24"/>
          <w:highlight w:val="none"/>
        </w:rPr>
      </w:pPr>
      <w:r>
        <w:rPr>
          <w:rFonts w:hint="eastAsia"/>
          <w:color w:val="auto"/>
          <w:sz w:val="24"/>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bCs/>
          <w:color w:val="auto"/>
          <w:sz w:val="24"/>
          <w:highlight w:val="none"/>
        </w:rPr>
        <w:t>供应商</w:t>
      </w:r>
      <w:r>
        <w:rPr>
          <w:rFonts w:hint="eastAsia" w:ascii="宋体" w:hAnsi="宋体" w:cs="宋体"/>
          <w:color w:val="auto"/>
          <w:sz w:val="24"/>
          <w:highlight w:val="none"/>
        </w:rPr>
        <w:t>名称（盖章）：</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法定代表人或授权委托人(签字或盖章）：</w:t>
      </w:r>
    </w:p>
    <w:p>
      <w:pPr>
        <w:rPr>
          <w:rFonts w:hint="eastAsia"/>
          <w:color w:val="auto"/>
          <w:highlight w:val="none"/>
        </w:rPr>
      </w:pPr>
      <w:r>
        <w:rPr>
          <w:rFonts w:hint="eastAsia" w:ascii="宋体" w:hAnsi="宋体" w:cs="宋体"/>
          <w:color w:val="auto"/>
          <w:sz w:val="24"/>
          <w:highlight w:val="none"/>
        </w:rPr>
        <w:t xml:space="preserve">                                       日期：</w:t>
      </w:r>
      <w:r>
        <w:rPr>
          <w:rFonts w:hint="eastAsia" w:cs="Arial"/>
          <w:color w:val="auto"/>
          <w:sz w:val="24"/>
          <w:highlight w:val="none"/>
        </w:rPr>
        <w:t xml:space="preserve">    </w:t>
      </w:r>
      <w:r>
        <w:rPr>
          <w:rFonts w:hint="eastAsia" w:ascii="宋体" w:hAnsi="宋体" w:cs="宋体"/>
          <w:color w:val="auto"/>
          <w:sz w:val="24"/>
          <w:highlight w:val="none"/>
        </w:rPr>
        <w:t>年    月    日</w:t>
      </w:r>
    </w:p>
    <w:p>
      <w:pPr>
        <w:pStyle w:val="3"/>
        <w:keepNext w:val="0"/>
        <w:keepLines w:val="0"/>
        <w:tabs>
          <w:tab w:val="left" w:pos="360"/>
          <w:tab w:val="left" w:pos="540"/>
          <w:tab w:val="clear" w:pos="425"/>
          <w:tab w:val="clear" w:pos="560"/>
        </w:tabs>
        <w:spacing w:before="120" w:beforeLines="50" w:beforeAutospacing="0" w:after="120" w:afterLines="50" w:afterAutospacing="0"/>
        <w:jc w:val="center"/>
        <w:rPr>
          <w:rFonts w:hint="eastAsia" w:ascii="方正小标宋_GBK" w:hAnsi="方正小标宋_GBK" w:eastAsia="方正小标宋_GBK" w:cs="方正小标宋_GBK"/>
          <w:kern w:val="2"/>
          <w:sz w:val="44"/>
          <w:szCs w:val="44"/>
          <w:lang w:val="en-US" w:eastAsia="zh-CN" w:bidi="ar-SA"/>
        </w:rPr>
      </w:pPr>
      <w:r>
        <w:rPr>
          <w:rFonts w:eastAsia="宋体"/>
          <w:color w:val="auto"/>
          <w:sz w:val="32"/>
          <w:highlight w:val="none"/>
        </w:rPr>
        <w:br w:type="page"/>
      </w:r>
      <w:r>
        <w:rPr>
          <w:rFonts w:hint="eastAsia" w:ascii="方正小标宋_GBK" w:hAnsi="方正小标宋_GBK" w:eastAsia="方正小标宋_GBK" w:cs="方正小标宋_GBK"/>
          <w:kern w:val="2"/>
          <w:sz w:val="44"/>
          <w:szCs w:val="44"/>
          <w:lang w:val="en-US" w:eastAsia="zh-CN" w:bidi="ar-SA"/>
        </w:rPr>
        <w:t>信用承诺书</w:t>
      </w:r>
    </w:p>
    <w:p>
      <w:pPr>
        <w:spacing w:line="360" w:lineRule="auto"/>
        <w:rPr>
          <w:color w:val="auto"/>
          <w:sz w:val="24"/>
          <w:highlight w:val="none"/>
        </w:rPr>
      </w:pPr>
    </w:p>
    <w:p>
      <w:pPr>
        <w:spacing w:line="480" w:lineRule="auto"/>
        <w:rPr>
          <w:color w:val="auto"/>
          <w:sz w:val="24"/>
          <w:highlight w:val="none"/>
        </w:rPr>
      </w:pPr>
      <w:r>
        <w:rPr>
          <w:color w:val="auto"/>
          <w:sz w:val="24"/>
          <w:highlight w:val="none"/>
        </w:rPr>
        <w:t>致：</w:t>
      </w:r>
      <w:r>
        <w:rPr>
          <w:rFonts w:hint="eastAsia" w:ascii="宋体" w:hAnsi="宋体"/>
          <w:color w:val="auto"/>
          <w:sz w:val="24"/>
          <w:highlight w:val="none"/>
          <w:u w:val="single"/>
        </w:rPr>
        <w:t xml:space="preserve"> （采购人、采购代理机构）</w:t>
      </w:r>
    </w:p>
    <w:p>
      <w:pPr>
        <w:spacing w:line="480" w:lineRule="auto"/>
        <w:ind w:firstLine="480" w:firstLineChars="200"/>
        <w:rPr>
          <w:color w:val="auto"/>
          <w:sz w:val="24"/>
          <w:highlight w:val="none"/>
        </w:rPr>
      </w:pPr>
      <w:r>
        <w:rPr>
          <w:color w:val="auto"/>
          <w:sz w:val="24"/>
          <w:highlight w:val="none"/>
        </w:rPr>
        <w:t>我单位</w:t>
      </w:r>
      <w:r>
        <w:rPr>
          <w:color w:val="auto"/>
          <w:sz w:val="24"/>
          <w:highlight w:val="none"/>
          <w:u w:val="single"/>
        </w:rPr>
        <w:t xml:space="preserve">                  （</w:t>
      </w:r>
      <w:r>
        <w:rPr>
          <w:color w:val="auto"/>
          <w:sz w:val="24"/>
          <w:highlight w:val="none"/>
        </w:rPr>
        <w:t>供应商名称）郑重承诺：</w:t>
      </w:r>
    </w:p>
    <w:p>
      <w:pPr>
        <w:spacing w:line="480" w:lineRule="auto"/>
        <w:ind w:firstLine="480" w:firstLineChars="200"/>
        <w:rPr>
          <w:color w:val="auto"/>
          <w:sz w:val="24"/>
          <w:highlight w:val="none"/>
        </w:rPr>
      </w:pPr>
      <w:r>
        <w:rPr>
          <w:color w:val="auto"/>
          <w:sz w:val="24"/>
          <w:highlight w:val="none"/>
        </w:rPr>
        <w:t>我单位参与的</w:t>
      </w:r>
      <w:r>
        <w:rPr>
          <w:rFonts w:hint="eastAsia"/>
          <w:color w:val="auto"/>
          <w:sz w:val="24"/>
          <w:highlight w:val="none"/>
          <w:u w:val="single"/>
        </w:rPr>
        <w:t xml:space="preserve">                （项目名称）</w:t>
      </w:r>
      <w:r>
        <w:rPr>
          <w:color w:val="auto"/>
          <w:sz w:val="24"/>
          <w:highlight w:val="none"/>
        </w:rPr>
        <w:t>采购活动。现承诺</w:t>
      </w:r>
      <w:r>
        <w:rPr>
          <w:rFonts w:hint="eastAsia"/>
          <w:color w:val="auto"/>
          <w:sz w:val="24"/>
          <w:highlight w:val="none"/>
        </w:rPr>
        <w:t>近三年</w:t>
      </w:r>
      <w:r>
        <w:rPr>
          <w:color w:val="auto"/>
          <w:sz w:val="24"/>
          <w:highlight w:val="none"/>
        </w:rPr>
        <w:t>未被列入</w:t>
      </w:r>
      <w:r>
        <w:rPr>
          <w:rFonts w:hint="eastAsia" w:ascii="宋体" w:hAnsi="宋体" w:cs="宋体"/>
          <w:color w:val="auto"/>
          <w:kern w:val="0"/>
          <w:sz w:val="24"/>
          <w:highlight w:val="none"/>
        </w:rPr>
        <w:t>失信被执行人、</w:t>
      </w:r>
      <w:r>
        <w:rPr>
          <w:rFonts w:ascii="宋体" w:hAnsi="宋体" w:cs="宋体"/>
          <w:color w:val="auto"/>
          <w:kern w:val="0"/>
          <w:sz w:val="24"/>
          <w:highlight w:val="none"/>
        </w:rPr>
        <w:t>严重违法失信行为记录名单</w:t>
      </w:r>
      <w:r>
        <w:rPr>
          <w:rFonts w:hint="eastAsia" w:ascii="宋体" w:hAnsi="宋体" w:cs="宋体"/>
          <w:color w:val="auto"/>
          <w:kern w:val="0"/>
          <w:sz w:val="24"/>
          <w:highlight w:val="none"/>
        </w:rPr>
        <w:t>、重大税收违法失信主体</w:t>
      </w:r>
      <w:r>
        <w:rPr>
          <w:color w:val="auto"/>
          <w:sz w:val="24"/>
          <w:highlight w:val="none"/>
        </w:rPr>
        <w:t>。如有虚假承诺，愿承担一切法律责任。</w:t>
      </w:r>
    </w:p>
    <w:p>
      <w:pPr>
        <w:spacing w:line="480" w:lineRule="auto"/>
        <w:ind w:firstLine="480" w:firstLineChars="200"/>
        <w:rPr>
          <w:color w:val="auto"/>
          <w:sz w:val="24"/>
          <w:highlight w:val="none"/>
        </w:rPr>
      </w:pPr>
      <w:r>
        <w:rPr>
          <w:color w:val="auto"/>
          <w:sz w:val="24"/>
          <w:highlight w:val="none"/>
        </w:rPr>
        <w:t>特此承诺</w:t>
      </w:r>
      <w:r>
        <w:rPr>
          <w:rFonts w:hint="eastAsia"/>
          <w:color w:val="auto"/>
          <w:sz w:val="24"/>
          <w:highlight w:val="none"/>
        </w:rPr>
        <w:t>。</w:t>
      </w:r>
    </w:p>
    <w:p>
      <w:pPr>
        <w:spacing w:line="480" w:lineRule="auto"/>
        <w:ind w:firstLine="480" w:firstLineChars="200"/>
        <w:rPr>
          <w:color w:val="auto"/>
          <w:sz w:val="24"/>
          <w:highlight w:val="none"/>
        </w:rPr>
      </w:pP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名称：（盖章）</w:t>
      </w:r>
    </w:p>
    <w:p>
      <w:pPr>
        <w:spacing w:line="480" w:lineRule="auto"/>
        <w:ind w:firstLine="480" w:firstLineChars="200"/>
        <w:rPr>
          <w:rFonts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其委托代理人</w:t>
      </w:r>
      <w:r>
        <w:rPr>
          <w:rFonts w:ascii="宋体" w:hAnsi="宋体"/>
          <w:color w:val="auto"/>
          <w:sz w:val="24"/>
          <w:highlight w:val="none"/>
        </w:rPr>
        <w:t>：（签字或盖章）</w:t>
      </w:r>
    </w:p>
    <w:p>
      <w:pPr>
        <w:spacing w:line="480" w:lineRule="auto"/>
        <w:ind w:firstLine="480" w:firstLineChars="200"/>
        <w:rPr>
          <w:rFonts w:ascii="宋体" w:hAnsi="宋体"/>
          <w:color w:val="auto"/>
          <w:sz w:val="24"/>
          <w:highlight w:val="none"/>
        </w:rPr>
      </w:pPr>
      <w:r>
        <w:rPr>
          <w:rFonts w:ascii="宋体" w:hAnsi="宋体"/>
          <w:color w:val="auto"/>
          <w:sz w:val="24"/>
          <w:highlight w:val="none"/>
        </w:rPr>
        <w:t>日期：</w:t>
      </w:r>
      <w:r>
        <w:rPr>
          <w:rFonts w:hint="eastAsia" w:cs="Arial"/>
          <w:color w:val="auto"/>
          <w:sz w:val="24"/>
          <w:highlight w:val="none"/>
        </w:rPr>
        <w:t xml:space="preserve">    </w:t>
      </w:r>
      <w:r>
        <w:rPr>
          <w:rFonts w:ascii="宋体" w:hAnsi="宋体"/>
          <w:color w:val="auto"/>
          <w:sz w:val="24"/>
          <w:highlight w:val="none"/>
        </w:rPr>
        <w:t xml:space="preserve">年  </w:t>
      </w:r>
      <w:r>
        <w:rPr>
          <w:rFonts w:hint="eastAsia" w:ascii="宋体" w:hAnsi="宋体"/>
          <w:color w:val="auto"/>
          <w:sz w:val="24"/>
          <w:highlight w:val="none"/>
        </w:rPr>
        <w:t xml:space="preserve">  </w:t>
      </w:r>
      <w:r>
        <w:rPr>
          <w:rFonts w:ascii="宋体" w:hAnsi="宋体"/>
          <w:color w:val="auto"/>
          <w:sz w:val="24"/>
          <w:highlight w:val="none"/>
        </w:rPr>
        <w:t xml:space="preserve">月 </w:t>
      </w:r>
      <w:r>
        <w:rPr>
          <w:rFonts w:hint="eastAsia" w:ascii="宋体" w:hAnsi="宋体"/>
          <w:color w:val="auto"/>
          <w:sz w:val="24"/>
          <w:highlight w:val="none"/>
        </w:rPr>
        <w:t xml:space="preserve">  </w:t>
      </w:r>
      <w:r>
        <w:rPr>
          <w:rFonts w:ascii="宋体" w:hAnsi="宋体"/>
          <w:color w:val="auto"/>
          <w:sz w:val="24"/>
          <w:highlight w:val="none"/>
        </w:rPr>
        <w:t xml:space="preserve"> 日</w:t>
      </w:r>
    </w:p>
    <w:p>
      <w:pPr>
        <w:spacing w:line="360" w:lineRule="auto"/>
        <w:ind w:firstLine="480" w:firstLineChars="200"/>
        <w:rPr>
          <w:color w:val="auto"/>
          <w:sz w:val="24"/>
          <w:highlight w:val="none"/>
        </w:rPr>
      </w:pPr>
      <w:r>
        <w:rPr>
          <w:rFonts w:hint="eastAsia"/>
          <w:color w:val="auto"/>
          <w:sz w:val="24"/>
          <w:highlight w:val="none"/>
        </w:rPr>
        <w:t>说明</w:t>
      </w:r>
      <w:r>
        <w:rPr>
          <w:color w:val="auto"/>
          <w:sz w:val="24"/>
          <w:highlight w:val="none"/>
        </w:rPr>
        <w:t>：</w:t>
      </w:r>
    </w:p>
    <w:p>
      <w:pPr>
        <w:bidi w:val="0"/>
        <w:spacing w:line="360" w:lineRule="auto"/>
        <w:ind w:firstLine="480" w:firstLineChars="200"/>
        <w:rPr>
          <w:color w:val="auto"/>
          <w:sz w:val="24"/>
          <w:szCs w:val="24"/>
          <w:highlight w:val="none"/>
        </w:rPr>
      </w:pPr>
      <w:r>
        <w:rPr>
          <w:rFonts w:hint="eastAsia"/>
          <w:color w:val="auto"/>
          <w:sz w:val="24"/>
          <w:szCs w:val="24"/>
          <w:highlight w:val="none"/>
        </w:rPr>
        <w:t>1、</w:t>
      </w:r>
      <w:r>
        <w:rPr>
          <w:color w:val="auto"/>
          <w:sz w:val="24"/>
          <w:szCs w:val="24"/>
          <w:highlight w:val="none"/>
        </w:rPr>
        <w:t>信用记录查询渠道：</w:t>
      </w:r>
      <w:r>
        <w:rPr>
          <w:rFonts w:hint="eastAsia"/>
          <w:color w:val="auto"/>
          <w:sz w:val="24"/>
          <w:szCs w:val="24"/>
          <w:highlight w:val="none"/>
        </w:rPr>
        <w:t>中国执行信息公开网”(http://zxgk.court.gov.cn/shixin/）、</w:t>
      </w:r>
      <w:r>
        <w:rPr>
          <w:color w:val="auto"/>
          <w:sz w:val="24"/>
          <w:szCs w:val="24"/>
          <w:highlight w:val="none"/>
        </w:rPr>
        <w:t>“信用中国”网站（http://www.creditchina.gov.cn/）、中国政府采购网（http://www.ccgp.gov.cn/）等渠道查询相关主体信用记录。</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被列入</w:t>
      </w:r>
      <w:r>
        <w:rPr>
          <w:rFonts w:hint="eastAsia" w:ascii="宋体" w:hAnsi="宋体" w:cs="宋体"/>
          <w:color w:val="auto"/>
          <w:kern w:val="0"/>
          <w:sz w:val="24"/>
          <w:szCs w:val="24"/>
          <w:highlight w:val="none"/>
        </w:rPr>
        <w:t>失信被执行人、</w:t>
      </w:r>
      <w:r>
        <w:rPr>
          <w:rFonts w:ascii="宋体" w:hAnsi="宋体" w:cs="宋体"/>
          <w:color w:val="auto"/>
          <w:kern w:val="0"/>
          <w:sz w:val="24"/>
          <w:szCs w:val="24"/>
          <w:highlight w:val="none"/>
        </w:rPr>
        <w:t>政府采购严重违法失信行为记录名单</w:t>
      </w:r>
      <w:r>
        <w:rPr>
          <w:rFonts w:hint="eastAsia" w:ascii="宋体" w:hAnsi="宋体" w:cs="宋体"/>
          <w:color w:val="auto"/>
          <w:kern w:val="0"/>
          <w:sz w:val="24"/>
          <w:szCs w:val="24"/>
          <w:highlight w:val="none"/>
        </w:rPr>
        <w:t>、重大税收违法失信主体</w:t>
      </w:r>
      <w:r>
        <w:rPr>
          <w:rFonts w:ascii="宋体" w:hAnsi="宋体"/>
          <w:color w:val="auto"/>
          <w:sz w:val="24"/>
          <w:szCs w:val="24"/>
          <w:highlight w:val="none"/>
        </w:rPr>
        <w:t>及其他不符合《中华人民共和国政府采购法》第二十二条规定条件的供应商，拒绝参与本项目投标。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sz w:val="24"/>
          <w:szCs w:val="24"/>
          <w:highlight w:val="none"/>
          <w:lang w:val="zh-CN" w:bidi="zh-CN"/>
        </w:rPr>
        <w:t>如为联合体投标的，由联合体各成员分别提供。</w:t>
      </w:r>
    </w:p>
    <w:p>
      <w:pPr>
        <w:widowControl/>
        <w:spacing w:line="360" w:lineRule="auto"/>
        <w:rPr>
          <w:rFonts w:hint="eastAsia" w:ascii="宋体" w:hAnsi="宋体" w:cs="宋体"/>
          <w:color w:val="auto"/>
          <w:sz w:val="24"/>
          <w:highlight w:val="none"/>
          <w:lang w:val="zh-CN" w:bidi="zh-CN"/>
        </w:rPr>
      </w:pPr>
    </w:p>
    <w:p>
      <w:pPr>
        <w:widowControl/>
        <w:spacing w:line="360" w:lineRule="auto"/>
        <w:rPr>
          <w:rFonts w:hint="eastAsia" w:ascii="宋体" w:hAnsi="宋体" w:cs="宋体"/>
          <w:color w:val="auto"/>
          <w:sz w:val="24"/>
          <w:highlight w:val="none"/>
          <w:lang w:val="zh-CN" w:bidi="zh-CN"/>
        </w:rPr>
      </w:pPr>
    </w:p>
    <w:p>
      <w:pPr>
        <w:widowControl/>
        <w:spacing w:line="360" w:lineRule="auto"/>
        <w:rPr>
          <w:rFonts w:hint="eastAsia" w:ascii="宋体" w:hAnsi="宋体" w:cs="宋体"/>
          <w:color w:val="auto"/>
          <w:sz w:val="24"/>
          <w:highlight w:val="none"/>
          <w:lang w:val="zh-CN" w:bidi="zh-CN"/>
        </w:rPr>
      </w:pPr>
    </w:p>
    <w:p>
      <w:pPr>
        <w:widowControl/>
        <w:spacing w:line="360" w:lineRule="auto"/>
        <w:rPr>
          <w:rFonts w:hint="eastAsia" w:ascii="宋体" w:hAnsi="宋体" w:cs="宋体"/>
          <w:color w:val="auto"/>
          <w:sz w:val="24"/>
          <w:highlight w:val="none"/>
          <w:lang w:val="zh-CN" w:bidi="zh-CN"/>
        </w:rPr>
      </w:pPr>
    </w:p>
    <w:p>
      <w:pPr>
        <w:pStyle w:val="3"/>
        <w:keepNext w:val="0"/>
        <w:keepLines w:val="0"/>
        <w:tabs>
          <w:tab w:val="left" w:pos="360"/>
          <w:tab w:val="left" w:pos="540"/>
          <w:tab w:val="clear" w:pos="425"/>
          <w:tab w:val="clear" w:pos="560"/>
        </w:tabs>
        <w:spacing w:before="120" w:beforeLines="50" w:beforeAutospacing="0" w:after="120" w:afterLines="50" w:afterAutospacing="0"/>
        <w:rPr>
          <w:rFonts w:hint="eastAsia" w:ascii="Times New Roman" w:hAnsi="Times New Roman" w:eastAsia="宋体"/>
          <w:color w:val="auto"/>
          <w:sz w:val="32"/>
          <w:highlight w:val="none"/>
        </w:rPr>
      </w:pPr>
    </w:p>
    <w:p>
      <w:pPr>
        <w:jc w:val="left"/>
        <w:rPr>
          <w:color w:val="auto"/>
          <w:sz w:val="24"/>
          <w:highlight w:val="none"/>
        </w:rPr>
      </w:pPr>
    </w:p>
    <w:p>
      <w:pPr>
        <w:jc w:val="left"/>
        <w:rPr>
          <w:color w:val="auto"/>
          <w:sz w:val="24"/>
          <w:highlight w:val="none"/>
        </w:rPr>
      </w:pPr>
    </w:p>
    <w:p>
      <w:pPr>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反商业贿赂承诺书</w:t>
      </w:r>
    </w:p>
    <w:p>
      <w:pPr>
        <w:rPr>
          <w:color w:val="auto"/>
          <w:sz w:val="24"/>
          <w:highlight w:val="none"/>
        </w:rPr>
      </w:pPr>
    </w:p>
    <w:p>
      <w:pPr>
        <w:rPr>
          <w:color w:val="auto"/>
          <w:sz w:val="24"/>
          <w:highlight w:val="none"/>
        </w:rPr>
      </w:pPr>
    </w:p>
    <w:p>
      <w:pPr>
        <w:jc w:val="left"/>
        <w:rPr>
          <w:b/>
          <w:color w:val="auto"/>
          <w:sz w:val="28"/>
          <w:szCs w:val="28"/>
          <w:highlight w:val="none"/>
        </w:rPr>
      </w:pPr>
      <w:r>
        <w:rPr>
          <w:rFonts w:hint="eastAsia"/>
          <w:b/>
          <w:color w:val="auto"/>
          <w:sz w:val="28"/>
          <w:szCs w:val="28"/>
          <w:highlight w:val="none"/>
        </w:rPr>
        <w:t>我公司郑重承诺：</w:t>
      </w:r>
    </w:p>
    <w:p>
      <w:pPr>
        <w:spacing w:line="600" w:lineRule="exact"/>
        <w:ind w:firstLine="482"/>
        <w:rPr>
          <w:color w:val="auto"/>
          <w:sz w:val="24"/>
          <w:highlight w:val="none"/>
        </w:rPr>
      </w:pPr>
      <w:r>
        <w:rPr>
          <w:rFonts w:hint="eastAsia"/>
          <w:color w:val="auto"/>
          <w:sz w:val="24"/>
          <w:highlight w:val="none"/>
        </w:rPr>
        <w:t>在</w:t>
      </w:r>
      <w:r>
        <w:rPr>
          <w:rFonts w:hint="eastAsia"/>
          <w:color w:val="auto"/>
          <w:sz w:val="24"/>
          <w:highlight w:val="none"/>
          <w:u w:val="single"/>
          <w:lang w:val="en-US" w:eastAsia="zh-CN"/>
        </w:rPr>
        <w:t xml:space="preserve">                                  </w:t>
      </w:r>
      <w:r>
        <w:rPr>
          <w:rFonts w:hint="eastAsia"/>
          <w:color w:val="auto"/>
          <w:sz w:val="24"/>
          <w:highlight w:val="none"/>
        </w:rPr>
        <w:t>磋商项目采购活动中，我公司保证做到：</w:t>
      </w:r>
    </w:p>
    <w:p>
      <w:pPr>
        <w:spacing w:line="600" w:lineRule="exact"/>
        <w:ind w:firstLine="482"/>
        <w:rPr>
          <w:color w:val="auto"/>
          <w:sz w:val="24"/>
          <w:highlight w:val="none"/>
        </w:rPr>
      </w:pPr>
      <w:r>
        <w:rPr>
          <w:rFonts w:hint="eastAsia"/>
          <w:color w:val="auto"/>
          <w:sz w:val="24"/>
          <w:highlight w:val="none"/>
        </w:rPr>
        <w:t>一、公平竞争参加本磋商项目。</w:t>
      </w:r>
    </w:p>
    <w:p>
      <w:pPr>
        <w:spacing w:line="600" w:lineRule="exact"/>
        <w:ind w:firstLine="482"/>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pPr>
        <w:spacing w:line="600" w:lineRule="exact"/>
        <w:ind w:firstLine="482"/>
        <w:rPr>
          <w:color w:val="auto"/>
          <w:sz w:val="24"/>
          <w:highlight w:val="none"/>
        </w:rPr>
      </w:pPr>
      <w:r>
        <w:rPr>
          <w:rFonts w:hint="eastAsia"/>
          <w:color w:val="auto"/>
          <w:sz w:val="24"/>
          <w:highlight w:val="none"/>
        </w:rPr>
        <w:t>三、若出现上述行为，我公司及参与磋商的工作人员愿意接受按照国家法律法规等有关规定给予的处罚。</w:t>
      </w: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rFonts w:ascii="宋体" w:hAnsi="宋体"/>
          <w:color w:val="auto"/>
          <w:sz w:val="24"/>
          <w:highlight w:val="none"/>
        </w:rPr>
      </w:pPr>
    </w:p>
    <w:p>
      <w:pPr>
        <w:spacing w:line="360" w:lineRule="auto"/>
        <w:ind w:firstLine="2400" w:firstLineChars="1000"/>
        <w:jc w:val="right"/>
        <w:rPr>
          <w:rFonts w:hint="eastAsia" w:ascii="宋体" w:hAnsi="宋体"/>
          <w:iCs/>
          <w:color w:val="auto"/>
          <w:sz w:val="24"/>
          <w:highlight w:val="none"/>
        </w:rPr>
      </w:pPr>
      <w:r>
        <w:rPr>
          <w:rFonts w:hint="eastAsia" w:ascii="宋体" w:hAnsi="宋体"/>
          <w:iCs/>
          <w:color w:val="auto"/>
          <w:sz w:val="24"/>
          <w:highlight w:val="none"/>
        </w:rPr>
        <w:t>供应商名称：（盖章）</w:t>
      </w:r>
    </w:p>
    <w:p>
      <w:pPr>
        <w:spacing w:line="360" w:lineRule="auto"/>
        <w:ind w:firstLine="2400" w:firstLineChars="1000"/>
        <w:jc w:val="right"/>
        <w:rPr>
          <w:rFonts w:hint="eastAsia" w:ascii="宋体" w:hAnsi="宋体"/>
          <w:iCs/>
          <w:color w:val="auto"/>
          <w:sz w:val="24"/>
          <w:highlight w:val="none"/>
        </w:rPr>
      </w:pPr>
      <w:r>
        <w:rPr>
          <w:rFonts w:hint="eastAsia" w:ascii="宋体" w:hAnsi="宋体"/>
          <w:iCs/>
          <w:color w:val="auto"/>
          <w:sz w:val="24"/>
          <w:highlight w:val="none"/>
        </w:rPr>
        <w:t>法定代表人或其委托代理人：（签字或盖章）</w:t>
      </w:r>
    </w:p>
    <w:p>
      <w:pPr>
        <w:spacing w:line="360" w:lineRule="auto"/>
        <w:ind w:firstLine="2400" w:firstLineChars="1000"/>
        <w:jc w:val="right"/>
        <w:rPr>
          <w:rFonts w:hint="eastAsia" w:ascii="宋体" w:hAnsi="宋体"/>
          <w:color w:val="auto"/>
          <w:sz w:val="24"/>
          <w:highlight w:val="none"/>
        </w:rPr>
      </w:pPr>
      <w:r>
        <w:rPr>
          <w:rFonts w:hint="eastAsia" w:cs="Arial"/>
          <w:color w:val="auto"/>
          <w:sz w:val="24"/>
          <w:highlight w:val="none"/>
        </w:rPr>
        <w:t xml:space="preserve">    </w:t>
      </w:r>
      <w:r>
        <w:rPr>
          <w:rFonts w:hint="eastAsia" w:ascii="宋体" w:hAnsi="宋体"/>
          <w:color w:val="auto"/>
          <w:sz w:val="24"/>
          <w:highlight w:val="none"/>
        </w:rPr>
        <w:t>年   月   日</w:t>
      </w:r>
    </w:p>
    <w:p>
      <w:pPr>
        <w:spacing w:line="360" w:lineRule="auto"/>
        <w:ind w:firstLine="2400" w:firstLineChars="1000"/>
        <w:jc w:val="right"/>
        <w:rPr>
          <w:rFonts w:hint="eastAsia"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s="宋体"/>
          <w:color w:val="auto"/>
          <w:sz w:val="24"/>
          <w:highlight w:val="none"/>
          <w:lang w:val="zh-CN" w:bidi="zh-CN"/>
        </w:rPr>
        <w:t>注：如为联合体投标的，由联合体各成员分别提供。</w:t>
      </w:r>
    </w:p>
    <w:p>
      <w:pPr>
        <w:pStyle w:val="3"/>
        <w:keepNext w:val="0"/>
        <w:keepLines w:val="0"/>
        <w:tabs>
          <w:tab w:val="left" w:pos="360"/>
          <w:tab w:val="left" w:pos="540"/>
          <w:tab w:val="clear" w:pos="425"/>
          <w:tab w:val="clear" w:pos="560"/>
        </w:tabs>
        <w:spacing w:before="120" w:beforeLines="50" w:beforeAutospacing="0" w:after="120" w:afterLines="50" w:afterAutospacing="0"/>
        <w:jc w:val="left"/>
        <w:rPr>
          <w:rFonts w:ascii="Times New Roman" w:hAnsi="Times New Roman" w:eastAsia="宋体"/>
          <w:color w:val="auto"/>
          <w:sz w:val="32"/>
          <w:highlight w:val="none"/>
        </w:rPr>
      </w:pPr>
      <w:r>
        <w:rPr>
          <w:rFonts w:ascii="Times New Roman" w:hAnsi="Times New Roman" w:eastAsia="宋体"/>
          <w:color w:val="auto"/>
          <w:sz w:val="24"/>
          <w:highlight w:val="none"/>
        </w:rPr>
        <w:br w:type="page"/>
      </w:r>
      <w:bookmarkStart w:id="16" w:name="_Toc317237643"/>
    </w:p>
    <w:p>
      <w:pPr>
        <w:rPr>
          <w:color w:val="auto"/>
          <w:highlight w:val="none"/>
        </w:rPr>
      </w:pPr>
    </w:p>
    <w:p>
      <w:pPr>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诚信投标、诚信履约承诺书</w:t>
      </w:r>
    </w:p>
    <w:p>
      <w:pPr>
        <w:rPr>
          <w:color w:val="auto"/>
          <w:highlight w:val="none"/>
        </w:rPr>
      </w:pPr>
    </w:p>
    <w:p>
      <w:pPr>
        <w:rPr>
          <w:color w:val="auto"/>
          <w:highlight w:val="none"/>
        </w:rPr>
      </w:pPr>
    </w:p>
    <w:p>
      <w:pPr>
        <w:snapToGrid w:val="0"/>
        <w:spacing w:line="360" w:lineRule="auto"/>
        <w:rPr>
          <w:color w:val="auto"/>
          <w:sz w:val="24"/>
          <w:highlight w:val="none"/>
        </w:rPr>
      </w:pPr>
      <w:r>
        <w:rPr>
          <w:rFonts w:hint="eastAsia" w:ascii="宋体" w:hAnsi="宋体"/>
          <w:color w:val="auto"/>
          <w:sz w:val="24"/>
          <w:highlight w:val="none"/>
          <w:u w:val="single"/>
        </w:rPr>
        <w:t xml:space="preserve"> （采购人、采购代理机构）</w:t>
      </w:r>
      <w:r>
        <w:rPr>
          <w:rFonts w:hint="eastAsia"/>
          <w:color w:val="auto"/>
          <w:sz w:val="24"/>
          <w:highlight w:val="none"/>
        </w:rPr>
        <w:t>：</w:t>
      </w:r>
    </w:p>
    <w:p>
      <w:pPr>
        <w:snapToGrid w:val="0"/>
        <w:spacing w:line="360" w:lineRule="auto"/>
        <w:ind w:firstLine="480" w:firstLineChars="200"/>
        <w:rPr>
          <w:color w:val="auto"/>
          <w:sz w:val="24"/>
          <w:highlight w:val="none"/>
        </w:rPr>
      </w:pPr>
      <w:r>
        <w:rPr>
          <w:rFonts w:hint="eastAsia"/>
          <w:color w:val="auto"/>
          <w:sz w:val="24"/>
          <w:highlight w:val="none"/>
        </w:rPr>
        <w:t>我方就本磋商采购活动向贵方郑重承诺：</w:t>
      </w:r>
    </w:p>
    <w:p>
      <w:pPr>
        <w:snapToGrid w:val="0"/>
        <w:spacing w:line="360" w:lineRule="auto"/>
        <w:ind w:firstLine="480" w:firstLineChars="200"/>
        <w:rPr>
          <w:color w:val="auto"/>
          <w:sz w:val="24"/>
          <w:highlight w:val="none"/>
        </w:rPr>
      </w:pPr>
      <w:r>
        <w:rPr>
          <w:rFonts w:hint="eastAsia"/>
          <w:color w:val="auto"/>
          <w:sz w:val="24"/>
          <w:highlight w:val="none"/>
        </w:rPr>
        <w:t>一、我们已经充分理解了磋商文件规定的所有采购要求、成交条件和合同条款，没有任何异议。</w:t>
      </w:r>
    </w:p>
    <w:p>
      <w:pPr>
        <w:snapToGrid w:val="0"/>
        <w:spacing w:line="360" w:lineRule="auto"/>
        <w:ind w:firstLine="480" w:firstLineChars="200"/>
        <w:rPr>
          <w:color w:val="auto"/>
          <w:sz w:val="24"/>
          <w:highlight w:val="none"/>
        </w:rPr>
      </w:pPr>
      <w:r>
        <w:rPr>
          <w:rFonts w:hint="eastAsia"/>
          <w:color w:val="auto"/>
          <w:sz w:val="24"/>
          <w:highlight w:val="none"/>
        </w:rPr>
        <w:t>二、我们在响应文件中提交的所有商务文件和资格证明文件都是真实有效的；我们做出的所有技术响应都是真实可信、可以实现、并经得起验收检验的。我们保证所有的响应在磋商有效期内不发生任何变更。</w:t>
      </w:r>
    </w:p>
    <w:p>
      <w:pPr>
        <w:snapToGrid w:val="0"/>
        <w:spacing w:line="360" w:lineRule="auto"/>
        <w:ind w:firstLine="480" w:firstLineChars="200"/>
        <w:rPr>
          <w:color w:val="auto"/>
          <w:sz w:val="24"/>
          <w:highlight w:val="none"/>
        </w:rPr>
      </w:pPr>
      <w:r>
        <w:rPr>
          <w:rFonts w:hint="eastAsia"/>
          <w:color w:val="auto"/>
          <w:sz w:val="24"/>
          <w:highlight w:val="none"/>
        </w:rPr>
        <w:t>三、我们的磋商报价包含了履行合同所需的全部费用。不论何种原因造成的报价漏项损失，我方全部承担，不会提出任何增加费用的要求。</w:t>
      </w:r>
    </w:p>
    <w:p>
      <w:pPr>
        <w:snapToGrid w:val="0"/>
        <w:spacing w:line="360" w:lineRule="auto"/>
        <w:ind w:firstLine="480" w:firstLineChars="200"/>
        <w:rPr>
          <w:color w:val="auto"/>
          <w:sz w:val="24"/>
          <w:highlight w:val="none"/>
        </w:rPr>
      </w:pPr>
      <w:r>
        <w:rPr>
          <w:rFonts w:hint="eastAsia"/>
          <w:color w:val="auto"/>
          <w:sz w:val="24"/>
          <w:highlight w:val="none"/>
        </w:rPr>
        <w:t>四、我们知道，如果成交后放弃成交，不论原因何在，都是不诚信的行为，都会给采购项目造成损失。如果采购人将本合同授予我们，我们将承担所有的潜在合同风险，绝不以任何理由放弃成交。</w:t>
      </w:r>
    </w:p>
    <w:p>
      <w:pPr>
        <w:snapToGrid w:val="0"/>
        <w:spacing w:line="360" w:lineRule="auto"/>
        <w:ind w:firstLine="480" w:firstLineChars="200"/>
        <w:rPr>
          <w:color w:val="auto"/>
          <w:sz w:val="24"/>
          <w:highlight w:val="none"/>
        </w:rPr>
      </w:pPr>
      <w:r>
        <w:rPr>
          <w:rFonts w:hint="eastAsia"/>
          <w:color w:val="auto"/>
          <w:sz w:val="24"/>
          <w:highlight w:val="none"/>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pPr>
        <w:snapToGrid w:val="0"/>
        <w:spacing w:line="360" w:lineRule="auto"/>
        <w:ind w:firstLine="480" w:firstLineChars="200"/>
        <w:rPr>
          <w:color w:val="auto"/>
          <w:sz w:val="24"/>
          <w:highlight w:val="none"/>
        </w:rPr>
      </w:pPr>
      <w:r>
        <w:rPr>
          <w:rFonts w:hint="eastAsia"/>
          <w:color w:val="auto"/>
          <w:sz w:val="24"/>
          <w:highlight w:val="none"/>
        </w:rPr>
        <w:t>六、我们声明：我方在溯往两年内的政府采购活动中，没有成交后放弃成交、拒签或故意拖延签署合同、拒绝履行或故意拖延履行合同的不诚信行为。</w:t>
      </w:r>
    </w:p>
    <w:p>
      <w:pPr>
        <w:snapToGrid w:val="0"/>
        <w:spacing w:line="360" w:lineRule="auto"/>
        <w:ind w:firstLine="480" w:firstLineChars="200"/>
        <w:rPr>
          <w:color w:val="auto"/>
          <w:sz w:val="24"/>
          <w:highlight w:val="none"/>
        </w:rPr>
      </w:pPr>
      <w:r>
        <w:rPr>
          <w:rFonts w:hint="eastAsia"/>
          <w:color w:val="auto"/>
          <w:sz w:val="24"/>
          <w:highlight w:val="none"/>
        </w:rPr>
        <w:t>以上承诺，能够经受来自任何方面的审查和监督。如有虚假或背离，我方愿承担由此引发的一切不利后果，无条件接受采购人的处置和政府采购监管单位的处罚。</w:t>
      </w:r>
    </w:p>
    <w:p>
      <w:pPr>
        <w:snapToGrid w:val="0"/>
        <w:spacing w:line="360" w:lineRule="auto"/>
        <w:rPr>
          <w:color w:val="auto"/>
          <w:sz w:val="24"/>
          <w:highlight w:val="none"/>
        </w:rPr>
      </w:pPr>
    </w:p>
    <w:p>
      <w:pPr>
        <w:snapToGrid w:val="0"/>
        <w:spacing w:line="360" w:lineRule="auto"/>
        <w:rPr>
          <w:color w:val="auto"/>
          <w:sz w:val="24"/>
          <w:highlight w:val="none"/>
        </w:rPr>
      </w:pPr>
    </w:p>
    <w:p>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供应商名称：（盖章）</w:t>
      </w:r>
    </w:p>
    <w:p>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法定代表人或其委托代理人：（签字或盖章）</w:t>
      </w:r>
    </w:p>
    <w:p>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签署日期：</w:t>
      </w:r>
      <w:r>
        <w:rPr>
          <w:rFonts w:hint="eastAsia" w:cs="Arial"/>
          <w:color w:val="auto"/>
          <w:sz w:val="24"/>
          <w:highlight w:val="none"/>
        </w:rPr>
        <w:t xml:space="preserve">    </w:t>
      </w:r>
      <w:r>
        <w:rPr>
          <w:rFonts w:hint="eastAsia"/>
          <w:color w:val="auto"/>
          <w:sz w:val="24"/>
          <w:highlight w:val="none"/>
        </w:rPr>
        <w:t>年     月    日</w:t>
      </w:r>
    </w:p>
    <w:p>
      <w:pPr>
        <w:tabs>
          <w:tab w:val="left" w:pos="3544"/>
        </w:tabs>
        <w:snapToGrid w:val="0"/>
        <w:spacing w:line="360" w:lineRule="auto"/>
        <w:jc w:val="left"/>
        <w:rPr>
          <w:color w:val="auto"/>
          <w:sz w:val="24"/>
          <w:highlight w:val="none"/>
        </w:rPr>
      </w:pPr>
      <w:r>
        <w:rPr>
          <w:rFonts w:hint="eastAsia" w:ascii="宋体" w:hAnsi="宋体" w:cs="宋体"/>
          <w:color w:val="auto"/>
          <w:sz w:val="24"/>
          <w:highlight w:val="none"/>
          <w:lang w:val="zh-CN" w:bidi="zh-CN"/>
        </w:rPr>
        <w:t>注：如为联合体投标的，由联合体各成员分别提供。</w:t>
      </w:r>
    </w:p>
    <w:p>
      <w:pPr>
        <w:pStyle w:val="3"/>
        <w:keepNext w:val="0"/>
        <w:keepLines w:val="0"/>
        <w:numPr>
          <w:ilvl w:val="1"/>
          <w:numId w:val="1"/>
        </w:numPr>
        <w:tabs>
          <w:tab w:val="left" w:pos="540"/>
          <w:tab w:val="clear" w:pos="425"/>
          <w:tab w:val="clear" w:pos="560"/>
        </w:tabs>
        <w:spacing w:before="120" w:beforeLines="50" w:beforeAutospacing="0" w:after="120" w:afterLines="50" w:afterAutospacing="0"/>
        <w:ind w:left="0" w:firstLine="0"/>
        <w:rPr>
          <w:rFonts w:ascii="Times New Roman" w:hAnsi="Times New Roman" w:eastAsia="宋体"/>
          <w:color w:val="auto"/>
          <w:sz w:val="32"/>
          <w:highlight w:val="none"/>
        </w:rPr>
        <w:sectPr>
          <w:pgSz w:w="11906" w:h="16838"/>
          <w:pgMar w:top="1418" w:right="1418" w:bottom="1418" w:left="1418" w:header="851" w:footer="992" w:gutter="0"/>
          <w:cols w:space="720" w:num="1"/>
          <w:docGrid w:linePitch="312" w:charSpace="0"/>
        </w:sectPr>
      </w:pPr>
    </w:p>
    <w:bookmarkEnd w:id="16"/>
    <w:p>
      <w:pPr>
        <w:spacing w:line="324" w:lineRule="auto"/>
        <w:jc w:val="center"/>
        <w:rPr>
          <w:b/>
          <w:color w:val="auto"/>
          <w:sz w:val="36"/>
          <w:szCs w:val="36"/>
          <w:highlight w:val="none"/>
        </w:rPr>
      </w:pPr>
      <w:bookmarkStart w:id="31" w:name="_GoBack"/>
      <w:r>
        <w:rPr>
          <w:rFonts w:hint="eastAsia" w:ascii="方正小标宋_GBK" w:hAnsi="方正小标宋_GBK" w:eastAsia="方正小标宋_GBK" w:cs="方正小标宋_GBK"/>
          <w:kern w:val="2"/>
          <w:sz w:val="44"/>
          <w:szCs w:val="44"/>
          <w:lang w:val="en-US" w:eastAsia="zh-CN" w:bidi="ar-SA"/>
        </w:rPr>
        <w:t>政府采购供应商信用承诺书</w:t>
      </w:r>
      <w:bookmarkEnd w:id="31"/>
    </w:p>
    <w:p>
      <w:pPr>
        <w:snapToGrid w:val="0"/>
        <w:spacing w:line="324" w:lineRule="auto"/>
        <w:rPr>
          <w:color w:val="auto"/>
          <w:sz w:val="24"/>
          <w:highlight w:val="none"/>
        </w:rPr>
      </w:pPr>
      <w:r>
        <w:rPr>
          <w:rFonts w:hint="eastAsia"/>
          <w:color w:val="auto"/>
          <w:sz w:val="32"/>
          <w:highlight w:val="none"/>
        </w:rPr>
        <w:t xml:space="preserve">   </w:t>
      </w:r>
      <w:r>
        <w:rPr>
          <w:rFonts w:hint="eastAsia"/>
          <w:color w:val="auto"/>
          <w:sz w:val="24"/>
          <w:highlight w:val="none"/>
        </w:rPr>
        <w:t>承诺主体名称：</w:t>
      </w:r>
    </w:p>
    <w:p>
      <w:pPr>
        <w:snapToGrid w:val="0"/>
        <w:spacing w:line="324" w:lineRule="auto"/>
        <w:ind w:firstLine="480" w:firstLineChars="200"/>
        <w:rPr>
          <w:color w:val="auto"/>
          <w:sz w:val="24"/>
          <w:highlight w:val="none"/>
        </w:rPr>
      </w:pPr>
      <w:r>
        <w:rPr>
          <w:rFonts w:hint="eastAsia"/>
          <w:color w:val="auto"/>
          <w:sz w:val="24"/>
          <w:highlight w:val="none"/>
        </w:rPr>
        <w:t>统一社会信用代码：</w:t>
      </w:r>
    </w:p>
    <w:p>
      <w:pPr>
        <w:snapToGrid w:val="0"/>
        <w:spacing w:line="324" w:lineRule="auto"/>
        <w:ind w:firstLine="480" w:firstLineChars="200"/>
        <w:rPr>
          <w:rFonts w:hint="default" w:eastAsia="宋体"/>
          <w:color w:val="auto"/>
          <w:sz w:val="24"/>
          <w:highlight w:val="none"/>
          <w:lang w:val="en-US" w:eastAsia="zh-CN"/>
        </w:rPr>
      </w:pPr>
      <w:r>
        <w:rPr>
          <w:rFonts w:hint="eastAsia"/>
          <w:color w:val="auto"/>
          <w:sz w:val="24"/>
          <w:highlight w:val="none"/>
        </w:rPr>
        <w:t>管理部门：</w:t>
      </w:r>
      <w:r>
        <w:rPr>
          <w:rFonts w:hint="eastAsia"/>
          <w:color w:val="auto"/>
          <w:sz w:val="24"/>
          <w:highlight w:val="none"/>
          <w:u w:val="single"/>
          <w:lang w:val="en-US" w:eastAsia="zh-CN"/>
        </w:rPr>
        <w:t xml:space="preserve">                            </w:t>
      </w:r>
    </w:p>
    <w:p>
      <w:pPr>
        <w:snapToGrid w:val="0"/>
        <w:spacing w:line="324" w:lineRule="auto"/>
        <w:ind w:firstLine="480" w:firstLineChars="200"/>
        <w:rPr>
          <w:rFonts w:hint="default" w:eastAsia="宋体"/>
          <w:color w:val="auto"/>
          <w:sz w:val="24"/>
          <w:highlight w:val="none"/>
          <w:lang w:val="en-US" w:eastAsia="zh-CN"/>
        </w:rPr>
      </w:pPr>
      <w:r>
        <w:rPr>
          <w:rFonts w:hint="eastAsia"/>
          <w:color w:val="auto"/>
          <w:sz w:val="24"/>
          <w:highlight w:val="none"/>
        </w:rPr>
        <w:t xml:space="preserve">采购项目名称: </w:t>
      </w:r>
      <w:r>
        <w:rPr>
          <w:rFonts w:hint="eastAsia" w:ascii="宋体" w:hAnsi="宋体"/>
          <w:color w:val="auto"/>
          <w:kern w:val="0"/>
          <w:sz w:val="24"/>
          <w:highlight w:val="none"/>
          <w:u w:val="single"/>
          <w:lang w:val="en-US" w:eastAsia="zh-CN"/>
        </w:rPr>
        <w:t xml:space="preserve">                                   </w:t>
      </w:r>
    </w:p>
    <w:p>
      <w:pPr>
        <w:snapToGrid w:val="0"/>
        <w:spacing w:line="324" w:lineRule="auto"/>
        <w:ind w:firstLine="480" w:firstLineChars="200"/>
        <w:rPr>
          <w:color w:val="auto"/>
          <w:sz w:val="24"/>
          <w:highlight w:val="none"/>
        </w:rPr>
      </w:pPr>
      <w:r>
        <w:rPr>
          <w:rFonts w:hint="eastAsia"/>
          <w:color w:val="auto"/>
          <w:sz w:val="24"/>
          <w:highlight w:val="none"/>
        </w:rPr>
        <w:t>为维护公平竞争、规范有序的市场秩序,营造诚实守信的信用环境,共同推进社会信用体系建设完善,树立企业诚信守法形象,本企业对本次采购活动郑重承诺如下:</w:t>
      </w:r>
    </w:p>
    <w:p>
      <w:pPr>
        <w:snapToGrid w:val="0"/>
        <w:spacing w:line="324" w:lineRule="auto"/>
        <w:ind w:firstLine="480" w:firstLineChars="200"/>
        <w:rPr>
          <w:color w:val="auto"/>
          <w:sz w:val="24"/>
          <w:highlight w:val="none"/>
        </w:rPr>
      </w:pPr>
      <w:r>
        <w:rPr>
          <w:rFonts w:hint="eastAsia"/>
          <w:color w:val="auto"/>
          <w:sz w:val="24"/>
          <w:highlight w:val="none"/>
        </w:rPr>
        <w:t>（一）对提供给注册登记部门、行业管理部门、司法部门、行业组织以及在政府采购活动中提交的所有资料的合法性、真实性、准确性和有效性负责；</w:t>
      </w:r>
    </w:p>
    <w:p>
      <w:pPr>
        <w:snapToGrid w:val="0"/>
        <w:spacing w:line="324" w:lineRule="auto"/>
        <w:ind w:firstLine="480" w:firstLineChars="200"/>
        <w:rPr>
          <w:color w:val="auto"/>
          <w:sz w:val="24"/>
          <w:highlight w:val="none"/>
        </w:rPr>
      </w:pPr>
      <w:r>
        <w:rPr>
          <w:rFonts w:hint="eastAsia"/>
          <w:color w:val="auto"/>
          <w:sz w:val="24"/>
          <w:highlight w:val="none"/>
        </w:rPr>
        <w:t>（二）严格按照国家法律、法规和规章开展采购活动，全面履行应尽的责任和义务，全面做到履约守信，具备《中华人民共和国政府采购法》第二十二条第一款规定的条件；</w:t>
      </w:r>
    </w:p>
    <w:p>
      <w:pPr>
        <w:snapToGrid w:val="0"/>
        <w:spacing w:line="324" w:lineRule="auto"/>
        <w:ind w:firstLine="480" w:firstLineChars="200"/>
        <w:rPr>
          <w:color w:val="auto"/>
          <w:sz w:val="24"/>
          <w:highlight w:val="none"/>
        </w:rPr>
      </w:pPr>
      <w:r>
        <w:rPr>
          <w:rFonts w:hint="eastAsia"/>
          <w:color w:val="auto"/>
          <w:sz w:val="24"/>
          <w:highlight w:val="none"/>
        </w:rPr>
        <w:t>（三）严格依法开展生产经营活动，主动接受行业监管，自愿接受依法开展的日常检查；违法失信经营后将自愿接受约束和惩戒，并依法承担相应责任；</w:t>
      </w:r>
    </w:p>
    <w:p>
      <w:pPr>
        <w:snapToGrid w:val="0"/>
        <w:spacing w:line="324" w:lineRule="auto"/>
        <w:ind w:firstLine="480" w:firstLineChars="200"/>
        <w:rPr>
          <w:color w:val="auto"/>
          <w:sz w:val="24"/>
          <w:highlight w:val="none"/>
        </w:rPr>
      </w:pPr>
      <w:r>
        <w:rPr>
          <w:rFonts w:hint="eastAsia"/>
          <w:color w:val="auto"/>
          <w:sz w:val="24"/>
          <w:highlight w:val="none"/>
        </w:rPr>
        <w:t>（四）自觉接受行政管理部门、行业组织、社会公众、新闻舆论的监督；</w:t>
      </w:r>
    </w:p>
    <w:p>
      <w:pPr>
        <w:snapToGrid w:val="0"/>
        <w:spacing w:line="324" w:lineRule="auto"/>
        <w:ind w:firstLine="480" w:firstLineChars="200"/>
        <w:rPr>
          <w:color w:val="auto"/>
          <w:sz w:val="24"/>
          <w:highlight w:val="none"/>
        </w:rPr>
      </w:pPr>
      <w:r>
        <w:rPr>
          <w:rFonts w:hint="eastAsia"/>
          <w:color w:val="auto"/>
          <w:sz w:val="24"/>
          <w:highlight w:val="none"/>
        </w:rPr>
        <w:t>（五）自觉做到自我约束、自我管理，不制假售假、商标侵权、虚假宣传、违约毁约、恶意逃债、偷税漏税、垄断和不正当竞争，维护经营者、消费者的合法权益；</w:t>
      </w:r>
    </w:p>
    <w:p>
      <w:pPr>
        <w:snapToGrid w:val="0"/>
        <w:spacing w:line="324" w:lineRule="auto"/>
        <w:ind w:firstLine="480" w:firstLineChars="200"/>
        <w:rPr>
          <w:color w:val="auto"/>
          <w:sz w:val="24"/>
          <w:highlight w:val="none"/>
        </w:rPr>
      </w:pPr>
      <w:r>
        <w:rPr>
          <w:rFonts w:hint="eastAsia"/>
          <w:color w:val="auto"/>
          <w:sz w:val="24"/>
          <w:highlight w:val="none"/>
        </w:rPr>
        <w:t>（六）提出政府采购质疑和投诉坚持依法依规、诚实信用原则，在全国范围12个月内没有三次以上查无实据的政府采购投诉；</w:t>
      </w:r>
    </w:p>
    <w:p>
      <w:pPr>
        <w:snapToGrid w:val="0"/>
        <w:spacing w:line="324" w:lineRule="auto"/>
        <w:ind w:firstLine="480" w:firstLineChars="200"/>
        <w:rPr>
          <w:color w:val="auto"/>
          <w:sz w:val="24"/>
          <w:highlight w:val="none"/>
        </w:rPr>
      </w:pPr>
      <w:r>
        <w:rPr>
          <w:rFonts w:hint="eastAsia"/>
          <w:color w:val="auto"/>
          <w:sz w:val="24"/>
          <w:highlight w:val="none"/>
        </w:rPr>
        <w:t>（七）严格遵守信用信息公示相关规定；</w:t>
      </w:r>
    </w:p>
    <w:p>
      <w:pPr>
        <w:snapToGrid w:val="0"/>
        <w:spacing w:line="324" w:lineRule="auto"/>
        <w:ind w:firstLine="480" w:firstLineChars="200"/>
        <w:rPr>
          <w:color w:val="auto"/>
          <w:sz w:val="24"/>
          <w:highlight w:val="none"/>
        </w:rPr>
      </w:pPr>
      <w:r>
        <w:rPr>
          <w:rFonts w:hint="eastAsia"/>
          <w:color w:val="auto"/>
          <w:sz w:val="24"/>
          <w:highlight w:val="none"/>
        </w:rPr>
        <w:t>（八）同意将承诺内容在“信用三亚”网站公示，接受社会监督；</w:t>
      </w:r>
    </w:p>
    <w:p>
      <w:pPr>
        <w:snapToGrid w:val="0"/>
        <w:spacing w:line="324" w:lineRule="auto"/>
        <w:ind w:firstLine="480" w:firstLineChars="200"/>
        <w:rPr>
          <w:color w:val="auto"/>
          <w:sz w:val="24"/>
          <w:highlight w:val="none"/>
        </w:rPr>
      </w:pPr>
      <w:r>
        <w:rPr>
          <w:rFonts w:hint="eastAsia"/>
          <w:color w:val="auto"/>
          <w:sz w:val="24"/>
          <w:highlight w:val="none"/>
        </w:rPr>
        <w:t>（九）如违反承诺，将依法依规承担相应责任，并自愿接受部门联合惩戒，纳入行业失信重点关注名单，由财政部门负责管理；</w:t>
      </w:r>
    </w:p>
    <w:p>
      <w:pPr>
        <w:snapToGrid w:val="0"/>
        <w:spacing w:line="324" w:lineRule="auto"/>
        <w:ind w:firstLine="480" w:firstLineChars="200"/>
        <w:rPr>
          <w:color w:val="auto"/>
          <w:sz w:val="24"/>
          <w:highlight w:val="none"/>
        </w:rPr>
      </w:pPr>
      <w:r>
        <w:rPr>
          <w:rFonts w:hint="eastAsia"/>
          <w:color w:val="auto"/>
          <w:sz w:val="24"/>
          <w:highlight w:val="none"/>
        </w:rPr>
        <w:t>（十）本承诺书自签订之日起生效。</w:t>
      </w:r>
    </w:p>
    <w:p>
      <w:pPr>
        <w:snapToGrid w:val="0"/>
        <w:spacing w:line="324" w:lineRule="auto"/>
        <w:ind w:firstLine="480" w:firstLineChars="200"/>
        <w:rPr>
          <w:rFonts w:hint="eastAsia"/>
          <w:color w:val="auto"/>
          <w:sz w:val="24"/>
          <w:highlight w:val="none"/>
        </w:rPr>
      </w:pPr>
      <w:r>
        <w:rPr>
          <w:rFonts w:hint="eastAsia"/>
          <w:color w:val="auto"/>
          <w:sz w:val="24"/>
          <w:highlight w:val="none"/>
        </w:rPr>
        <w:t>供应商名称：（盖章）</w:t>
      </w:r>
    </w:p>
    <w:p>
      <w:pPr>
        <w:snapToGrid w:val="0"/>
        <w:spacing w:line="324" w:lineRule="auto"/>
        <w:ind w:left="1199" w:leftChars="228" w:hanging="720" w:hangingChars="300"/>
        <w:rPr>
          <w:color w:val="auto"/>
          <w:sz w:val="24"/>
          <w:highlight w:val="none"/>
        </w:rPr>
      </w:pPr>
      <w:r>
        <w:rPr>
          <w:rFonts w:hint="eastAsia"/>
          <w:color w:val="auto"/>
          <w:sz w:val="24"/>
          <w:highlight w:val="none"/>
        </w:rPr>
        <w:t xml:space="preserve">法定代表人或其委托代理人：（签字或盖章）  </w:t>
      </w:r>
      <w:r>
        <w:rPr>
          <w:rFonts w:hint="eastAsia"/>
          <w:color w:val="auto"/>
          <w:sz w:val="24"/>
          <w:highlight w:val="none"/>
        </w:rPr>
        <w:tab/>
      </w:r>
      <w:r>
        <w:rPr>
          <w:rFonts w:hint="eastAsia"/>
          <w:color w:val="auto"/>
          <w:sz w:val="24"/>
          <w:highlight w:val="none"/>
        </w:rPr>
        <w:t xml:space="preserve">                                      </w:t>
      </w:r>
      <w:r>
        <w:rPr>
          <w:rFonts w:hint="eastAsia" w:cs="Arial"/>
          <w:color w:val="auto"/>
          <w:sz w:val="24"/>
          <w:highlight w:val="none"/>
        </w:rPr>
        <w:t xml:space="preserve">    </w:t>
      </w:r>
      <w:r>
        <w:rPr>
          <w:rFonts w:hint="eastAsia"/>
          <w:color w:val="auto"/>
          <w:sz w:val="24"/>
          <w:highlight w:val="none"/>
        </w:rPr>
        <w:t>年    月    日</w:t>
      </w:r>
    </w:p>
    <w:p>
      <w:pPr>
        <w:spacing w:line="324" w:lineRule="auto"/>
        <w:ind w:firstLine="482" w:firstLineChars="200"/>
        <w:rPr>
          <w:b/>
          <w:color w:val="auto"/>
          <w:sz w:val="24"/>
          <w:highlight w:val="none"/>
        </w:rPr>
      </w:pPr>
      <w:r>
        <w:rPr>
          <w:rFonts w:hint="eastAsia"/>
          <w:b/>
          <w:color w:val="auto"/>
          <w:sz w:val="24"/>
          <w:highlight w:val="none"/>
        </w:rPr>
        <w:t>注：1、法定代表人或负责人、主体名称发生变更的应当重新做出承诺。</w:t>
      </w:r>
    </w:p>
    <w:p>
      <w:pPr>
        <w:numPr>
          <w:ilvl w:val="0"/>
          <w:numId w:val="2"/>
        </w:numPr>
        <w:snapToGrid w:val="0"/>
        <w:spacing w:line="324" w:lineRule="auto"/>
        <w:ind w:firstLine="482" w:firstLineChars="200"/>
        <w:rPr>
          <w:rFonts w:hint="eastAsia"/>
          <w:b/>
          <w:color w:val="auto"/>
          <w:sz w:val="24"/>
          <w:highlight w:val="none"/>
          <w:lang w:val="en-US" w:eastAsia="zh-CN"/>
        </w:rPr>
      </w:pPr>
      <w:r>
        <w:rPr>
          <w:rFonts w:hint="eastAsia"/>
          <w:b/>
          <w:color w:val="auto"/>
          <w:sz w:val="24"/>
          <w:highlight w:val="none"/>
          <w:lang w:val="en-US" w:eastAsia="zh-CN"/>
        </w:rPr>
        <w:t xml:space="preserve"> </w:t>
      </w:r>
      <w:r>
        <w:rPr>
          <w:rFonts w:hint="eastAsia"/>
          <w:b/>
          <w:color w:val="auto"/>
          <w:sz w:val="24"/>
          <w:highlight w:val="none"/>
        </w:rPr>
        <w:t>本承诺书一式三份，其中响应文件中一份，开标现场单独交给代理公司两份</w:t>
      </w:r>
      <w:r>
        <w:rPr>
          <w:rFonts w:hint="eastAsia"/>
          <w:b/>
          <w:color w:val="auto"/>
          <w:sz w:val="24"/>
          <w:highlight w:val="none"/>
          <w:lang w:val="en-US" w:eastAsia="zh-CN"/>
        </w:rPr>
        <w:t xml:space="preserve"> </w:t>
      </w:r>
    </w:p>
    <w:p>
      <w:pPr>
        <w:numPr>
          <w:ilvl w:val="0"/>
          <w:numId w:val="0"/>
        </w:numPr>
        <w:snapToGrid w:val="0"/>
        <w:spacing w:line="324" w:lineRule="auto"/>
        <w:ind w:firstLine="482" w:firstLineChars="200"/>
        <w:rPr>
          <w:rFonts w:hint="eastAsia"/>
          <w:b/>
          <w:color w:val="auto"/>
          <w:sz w:val="24"/>
          <w:highlight w:val="none"/>
        </w:rPr>
      </w:pPr>
      <w:r>
        <w:rPr>
          <w:rFonts w:hint="eastAsia"/>
          <w:b/>
          <w:color w:val="auto"/>
          <w:sz w:val="24"/>
          <w:highlight w:val="none"/>
        </w:rPr>
        <w:t>3、如为联合体投标的，由联合体各成员分别提供。</w:t>
      </w:r>
    </w:p>
    <w:p>
      <w:pPr>
        <w:widowControl/>
        <w:spacing w:line="360" w:lineRule="auto"/>
        <w:rPr>
          <w:rFonts w:hint="eastAsia" w:ascii="宋体" w:hAnsi="宋体" w:cs="宋体"/>
          <w:color w:val="auto"/>
          <w:sz w:val="24"/>
          <w:highlight w:val="none"/>
          <w:lang w:val="zh-CN" w:bidi="zh-CN"/>
        </w:rPr>
      </w:pPr>
    </w:p>
    <w:p>
      <w:pPr>
        <w:rPr>
          <w:rFonts w:hint="eastAsia" w:ascii="黑体" w:hAnsi="黑体" w:eastAsia="黑体" w:cs="黑体"/>
          <w:sz w:val="32"/>
          <w:szCs w:val="32"/>
        </w:rPr>
      </w:pPr>
      <w:r>
        <w:rPr>
          <w:rFonts w:hint="eastAsia" w:ascii="黑体" w:hAnsi="黑体" w:eastAsia="黑体" w:cs="黑体"/>
          <w:sz w:val="32"/>
          <w:szCs w:val="32"/>
        </w:rPr>
        <w:br w:type="page"/>
      </w:r>
    </w:p>
    <w:p>
      <w:pPr>
        <w:spacing w:line="578" w:lineRule="exact"/>
        <w:jc w:val="left"/>
        <w:rPr>
          <w:rFonts w:hint="eastAsia" w:ascii="黑体" w:hAnsi="黑体" w:eastAsia="黑体" w:cs="黑体"/>
          <w:sz w:val="32"/>
          <w:szCs w:val="32"/>
        </w:rPr>
      </w:pPr>
      <w:r>
        <w:rPr>
          <w:rFonts w:hint="eastAsia" w:ascii="黑体" w:hAnsi="黑体" w:eastAsia="黑体" w:cs="黑体"/>
          <w:sz w:val="32"/>
          <w:szCs w:val="32"/>
        </w:rPr>
        <w:t>附件</w:t>
      </w:r>
    </w:p>
    <w:p>
      <w:pPr>
        <w:spacing w:line="578"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服务团队</w:t>
      </w:r>
    </w:p>
    <w:p>
      <w:pPr>
        <w:spacing w:line="578" w:lineRule="exact"/>
        <w:jc w:val="left"/>
        <w:rPr>
          <w:rFonts w:hint="eastAsia" w:ascii="黑体" w:hAnsi="黑体" w:eastAsia="黑体" w:cs="黑体"/>
          <w:sz w:val="32"/>
          <w:szCs w:val="32"/>
        </w:rPr>
      </w:pPr>
    </w:p>
    <w:p>
      <w:pPr>
        <w:spacing w:line="578" w:lineRule="exact"/>
        <w:jc w:val="left"/>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请投标人填写拟派团队人员名单及分工，提供简历及社保缴纳记录</w:t>
      </w:r>
      <w:r>
        <w:rPr>
          <w:rFonts w:hint="eastAsia" w:ascii="黑体" w:hAnsi="黑体" w:eastAsia="黑体" w:cs="黑体"/>
          <w:sz w:val="32"/>
          <w:szCs w:val="32"/>
        </w:rPr>
        <w:t>）</w:t>
      </w:r>
    </w:p>
    <w:p>
      <w:pPr>
        <w:spacing w:line="578" w:lineRule="exact"/>
        <w:jc w:val="left"/>
        <w:rPr>
          <w:rFonts w:hint="eastAsia" w:ascii="黑体" w:hAnsi="黑体" w:eastAsia="黑体" w:cs="黑体"/>
          <w:sz w:val="32"/>
          <w:szCs w:val="32"/>
        </w:rPr>
      </w:pPr>
    </w:p>
    <w:p>
      <w:pPr>
        <w:spacing w:line="578" w:lineRule="exact"/>
        <w:jc w:val="left"/>
        <w:rPr>
          <w:rFonts w:hint="eastAsia" w:ascii="黑体" w:hAnsi="黑体" w:eastAsia="黑体" w:cs="黑体"/>
          <w:sz w:val="32"/>
          <w:szCs w:val="32"/>
        </w:rPr>
      </w:pPr>
    </w:p>
    <w:p>
      <w:pPr>
        <w:spacing w:line="578" w:lineRule="exact"/>
        <w:jc w:val="left"/>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spacing w:line="578"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578"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《亚沙志》编纂服务方案</w:t>
      </w:r>
    </w:p>
    <w:p>
      <w:pPr>
        <w:spacing w:line="578" w:lineRule="exact"/>
        <w:jc w:val="left"/>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总体方案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资料收集方案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初稿方案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审稿、定稿方案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出版方案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项目实施的进度保证措施</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服务质量保证制度</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针对本项目现状，对本项目存在的难点、要点进行分析，提出针对性措施和关键举措。</w:t>
      </w:r>
      <w:r>
        <w:rPr>
          <w:rFonts w:hint="eastAsia" w:ascii="Times New Roman" w:hAnsi="Times New Roman" w:eastAsia="仿宋_GB2312" w:cs="Times New Roman"/>
          <w:b w:val="0"/>
          <w:bCs w:val="0"/>
          <w:sz w:val="24"/>
          <w:szCs w:val="24"/>
          <w:lang w:eastAsia="zh-CN"/>
        </w:rPr>
        <w:t>）</w:t>
      </w:r>
    </w:p>
    <w:p>
      <w:pP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br w:type="page"/>
      </w:r>
    </w:p>
    <w:p>
      <w:pPr>
        <w:rPr>
          <w:rFonts w:hint="eastAsia" w:ascii="黑体" w:hAnsi="黑体" w:eastAsia="黑体" w:cs="黑体"/>
          <w:b w:val="0"/>
          <w:bCs w:val="0"/>
          <w:color w:val="000000" w:themeColor="text1"/>
          <w:sz w:val="24"/>
          <w:szCs w:val="24"/>
          <w14:textFill>
            <w14:solidFill>
              <w14:schemeClr w14:val="tx1"/>
            </w14:solidFill>
          </w14:textFill>
        </w:rPr>
      </w:pPr>
    </w:p>
    <w:p>
      <w:pPr>
        <w:spacing w:line="578"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评审标准和办法</w:t>
      </w:r>
    </w:p>
    <w:p>
      <w:pPr>
        <w:pStyle w:val="18"/>
        <w:spacing w:before="202"/>
        <w:ind w:right="102" w:firstLine="643" w:firstLineChars="200"/>
        <w:jc w:val="left"/>
        <w:rPr>
          <w:rFonts w:ascii="Times New Roman" w:hAnsi="Times New Roman" w:eastAsia="仿宋_GB2312" w:cs="Times New Roman"/>
          <w:b/>
          <w:sz w:val="32"/>
          <w:szCs w:val="32"/>
          <w:lang w:eastAsia="zh-CN"/>
        </w:rPr>
      </w:pPr>
      <w:r>
        <w:rPr>
          <w:rFonts w:hint="eastAsia" w:ascii="Times New Roman" w:hAnsi="Times New Roman" w:eastAsia="仿宋_GB2312" w:cs="Times New Roman"/>
          <w:b/>
          <w:sz w:val="32"/>
          <w:szCs w:val="32"/>
          <w:lang w:eastAsia="zh-CN"/>
        </w:rPr>
        <w:t>1.报价部分（</w:t>
      </w:r>
      <w:r>
        <w:rPr>
          <w:rFonts w:hint="eastAsia" w:ascii="Times New Roman" w:hAnsi="Times New Roman" w:eastAsia="仿宋_GB2312" w:cs="Times New Roman"/>
          <w:b/>
          <w:sz w:val="32"/>
          <w:szCs w:val="32"/>
          <w:lang w:val="en-US" w:eastAsia="zh-CN"/>
        </w:rPr>
        <w:t>50</w:t>
      </w:r>
      <w:r>
        <w:rPr>
          <w:rFonts w:hint="eastAsia" w:ascii="Times New Roman" w:hAnsi="Times New Roman" w:eastAsia="仿宋_GB2312" w:cs="Times New Roman"/>
          <w:b/>
          <w:sz w:val="32"/>
          <w:szCs w:val="32"/>
          <w:lang w:eastAsia="zh-CN"/>
        </w:rPr>
        <w:t>分）</w:t>
      </w:r>
    </w:p>
    <w:p>
      <w:pPr>
        <w:pStyle w:val="18"/>
        <w:spacing w:before="202"/>
        <w:ind w:right="102" w:firstLine="480" w:firstLineChars="200"/>
        <w:jc w:val="left"/>
        <w:rPr>
          <w:rFonts w:hint="eastAsia"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项目基准价：满足文件要求且上报价格最低的报价为基准价。</w:t>
      </w:r>
    </w:p>
    <w:p>
      <w:pPr>
        <w:pStyle w:val="18"/>
        <w:spacing w:before="202"/>
        <w:ind w:right="102" w:firstLine="480" w:firstLineChars="200"/>
        <w:jc w:val="left"/>
        <w:rPr>
          <w:rFonts w:hint="eastAsia"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报价得分=(基准价/报价)x</w:t>
      </w:r>
      <w:r>
        <w:rPr>
          <w:rFonts w:hint="eastAsia" w:ascii="Times New Roman" w:hAnsi="Times New Roman" w:eastAsia="仿宋_GB2312" w:cs="Times New Roman"/>
          <w:bCs/>
          <w:kern w:val="0"/>
          <w:sz w:val="24"/>
          <w:szCs w:val="24"/>
          <w:lang w:val="en-US" w:eastAsia="zh-CN" w:bidi="zh-CN"/>
        </w:rPr>
        <w:t>5</w:t>
      </w:r>
      <w:r>
        <w:rPr>
          <w:rFonts w:hint="eastAsia" w:ascii="Times New Roman" w:hAnsi="Times New Roman" w:eastAsia="仿宋_GB2312" w:cs="Times New Roman"/>
          <w:bCs/>
          <w:kern w:val="0"/>
          <w:sz w:val="24"/>
          <w:szCs w:val="24"/>
          <w:lang w:eastAsia="zh-CN" w:bidi="zh-CN"/>
        </w:rPr>
        <w:t>0%x100</w:t>
      </w:r>
    </w:p>
    <w:p>
      <w:pPr>
        <w:pStyle w:val="18"/>
        <w:spacing w:before="202"/>
        <w:ind w:right="102" w:firstLine="480" w:firstLineChars="200"/>
        <w:jc w:val="left"/>
        <w:rPr>
          <w:rFonts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该项目报价明显低于其他通过符合性审查的报价，有可能影响产品质量或者不能诚信履约的，评审小组应当要求其在现场合理的时间内提供书面说明，必要时提交相关证明材料；报价方不能证明其报价合理性的，评审小组应当将其作为无效报价处理。</w:t>
      </w:r>
    </w:p>
    <w:p>
      <w:pPr>
        <w:pStyle w:val="18"/>
        <w:spacing w:before="202"/>
        <w:ind w:right="102" w:firstLine="643" w:firstLineChars="200"/>
        <w:jc w:val="left"/>
        <w:rPr>
          <w:rFonts w:ascii="Times New Roman" w:hAnsi="Times New Roman" w:eastAsia="仿宋_GB2312" w:cs="Times New Roman"/>
          <w:b/>
          <w:sz w:val="32"/>
          <w:szCs w:val="32"/>
          <w:lang w:eastAsia="zh-CN"/>
        </w:rPr>
      </w:pPr>
      <w:r>
        <w:rPr>
          <w:rFonts w:hint="eastAsia" w:ascii="Times New Roman" w:hAnsi="Times New Roman" w:eastAsia="仿宋_GB2312" w:cs="Times New Roman"/>
          <w:b/>
          <w:sz w:val="32"/>
          <w:szCs w:val="32"/>
          <w:lang w:eastAsia="zh-CN"/>
        </w:rPr>
        <w:t>2.技术部分（</w:t>
      </w:r>
      <w:r>
        <w:rPr>
          <w:rFonts w:hint="eastAsia" w:ascii="Times New Roman" w:hAnsi="Times New Roman" w:eastAsia="仿宋_GB2312" w:cs="Times New Roman"/>
          <w:b/>
          <w:sz w:val="32"/>
          <w:szCs w:val="32"/>
          <w:lang w:val="en-US" w:eastAsia="zh-CN"/>
        </w:rPr>
        <w:t>50</w:t>
      </w:r>
      <w:r>
        <w:rPr>
          <w:rFonts w:hint="eastAsia" w:ascii="Times New Roman" w:hAnsi="Times New Roman" w:eastAsia="仿宋_GB2312" w:cs="Times New Roman"/>
          <w:b/>
          <w:sz w:val="32"/>
          <w:szCs w:val="32"/>
          <w:lang w:eastAsia="zh-CN"/>
        </w:rPr>
        <w:t>分）</w:t>
      </w:r>
    </w:p>
    <w:tbl>
      <w:tblPr>
        <w:tblStyle w:val="10"/>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5209"/>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87" w:type="dxa"/>
            <w:gridSpan w:val="3"/>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技术评分（技术标评审）</w:t>
            </w:r>
            <w:r>
              <w:rPr>
                <w:rFonts w:hint="eastAsia"/>
                <w:sz w:val="24"/>
                <w:szCs w:val="24"/>
                <w:lang w:val="en-US" w:eastAsia="zh-CN"/>
              </w:rPr>
              <w:t>50</w:t>
            </w:r>
            <w:r>
              <w:rPr>
                <w:rFonts w:hint="eastAsia"/>
                <w:sz w:val="24"/>
                <w:szCs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3" w:type="dxa"/>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评审内容</w:t>
            </w:r>
          </w:p>
        </w:tc>
        <w:tc>
          <w:tcPr>
            <w:tcW w:w="5209" w:type="dxa"/>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评分标准</w:t>
            </w:r>
          </w:p>
        </w:tc>
        <w:tc>
          <w:tcPr>
            <w:tcW w:w="1545" w:type="dxa"/>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3" w:type="dxa"/>
            <w:shd w:val="clear" w:color="auto" w:fill="auto"/>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kern w:val="2"/>
                <w:sz w:val="24"/>
                <w:szCs w:val="24"/>
                <w:lang w:val="en-US" w:eastAsia="zh-CN" w:bidi="zh-CN"/>
              </w:rPr>
            </w:pPr>
            <w:r>
              <w:rPr>
                <w:rFonts w:hint="eastAsia"/>
                <w:sz w:val="24"/>
                <w:szCs w:val="24"/>
                <w:lang w:val="en-US"/>
              </w:rPr>
              <w:t>业绩</w:t>
            </w:r>
          </w:p>
        </w:tc>
        <w:tc>
          <w:tcPr>
            <w:tcW w:w="5209" w:type="dxa"/>
            <w:shd w:val="clear" w:color="auto" w:fill="auto"/>
            <w:vAlign w:val="top"/>
          </w:tcPr>
          <w:p>
            <w:pPr>
              <w:pStyle w:val="18"/>
              <w:keepNext w:val="0"/>
              <w:keepLines w:val="0"/>
              <w:pageBreakBefore w:val="0"/>
              <w:widowControl w:val="0"/>
              <w:kinsoku/>
              <w:wordWrap/>
              <w:overflowPunct/>
              <w:topLinePunct w:val="0"/>
              <w:autoSpaceDE/>
              <w:autoSpaceDN/>
              <w:bidi w:val="0"/>
              <w:adjustRightInd/>
              <w:snapToGrid/>
              <w:spacing w:line="360" w:lineRule="auto"/>
              <w:ind w:right="103" w:rightChars="0"/>
              <w:jc w:val="left"/>
              <w:textAlignment w:val="auto"/>
              <w:rPr>
                <w:rFonts w:hint="eastAsia" w:ascii="仿宋" w:hAnsi="仿宋" w:eastAsia="仿宋" w:cs="仿宋"/>
                <w:color w:val="000000" w:themeColor="text1"/>
                <w:spacing w:val="-8"/>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提供2023年以来已完成的出版业绩，</w:t>
            </w:r>
            <w:r>
              <w:rPr>
                <w:rFonts w:hint="eastAsia" w:ascii="仿宋" w:hAnsi="仿宋" w:eastAsia="仿宋" w:cs="仿宋"/>
                <w:color w:val="000000" w:themeColor="text1"/>
                <w:spacing w:val="-8"/>
                <w:sz w:val="24"/>
                <w:szCs w:val="24"/>
                <w:lang w:eastAsia="zh-CN"/>
                <w14:textFill>
                  <w14:solidFill>
                    <w14:schemeClr w14:val="tx1"/>
                  </w14:solidFill>
                </w14:textFill>
              </w:rPr>
              <w:t>每提供一项得</w:t>
            </w:r>
            <w:r>
              <w:rPr>
                <w:rFonts w:hint="eastAsia" w:ascii="仿宋" w:hAnsi="仿宋" w:eastAsia="仿宋" w:cs="仿宋"/>
                <w:color w:val="000000" w:themeColor="text1"/>
                <w:spacing w:val="-8"/>
                <w:sz w:val="24"/>
                <w:szCs w:val="24"/>
                <w:lang w:val="en-US" w:eastAsia="zh-CN"/>
                <w14:textFill>
                  <w14:solidFill>
                    <w14:schemeClr w14:val="tx1"/>
                  </w14:solidFill>
                </w14:textFill>
              </w:rPr>
              <w:t>5</w:t>
            </w:r>
            <w:r>
              <w:rPr>
                <w:rFonts w:hint="eastAsia" w:ascii="仿宋" w:hAnsi="仿宋" w:eastAsia="仿宋" w:cs="仿宋"/>
                <w:color w:val="000000" w:themeColor="text1"/>
                <w:spacing w:val="-8"/>
                <w:sz w:val="24"/>
                <w:szCs w:val="24"/>
                <w:lang w:eastAsia="zh-CN"/>
                <w14:textFill>
                  <w14:solidFill>
                    <w14:schemeClr w14:val="tx1"/>
                  </w14:solidFill>
                </w14:textFill>
              </w:rPr>
              <w:t>分，总共</w:t>
            </w:r>
            <w:r>
              <w:rPr>
                <w:rFonts w:hint="eastAsia" w:ascii="仿宋" w:hAnsi="仿宋" w:eastAsia="仿宋" w:cs="仿宋"/>
                <w:color w:val="000000" w:themeColor="text1"/>
                <w:spacing w:val="-8"/>
                <w:sz w:val="24"/>
                <w:szCs w:val="24"/>
                <w:lang w:val="en-US" w:eastAsia="zh-CN"/>
                <w14:textFill>
                  <w14:solidFill>
                    <w14:schemeClr w14:val="tx1"/>
                  </w14:solidFill>
                </w14:textFill>
              </w:rPr>
              <w:t>10</w:t>
            </w:r>
            <w:r>
              <w:rPr>
                <w:rFonts w:hint="eastAsia" w:ascii="仿宋" w:hAnsi="仿宋" w:eastAsia="仿宋" w:cs="仿宋"/>
                <w:color w:val="000000" w:themeColor="text1"/>
                <w:spacing w:val="-8"/>
                <w:sz w:val="24"/>
                <w:szCs w:val="24"/>
                <w:lang w:eastAsia="zh-CN"/>
                <w14:textFill>
                  <w14:solidFill>
                    <w14:schemeClr w14:val="tx1"/>
                  </w14:solidFill>
                </w14:textFill>
              </w:rPr>
              <w:t>分；（必须提供有效合同</w:t>
            </w:r>
            <w:r>
              <w:rPr>
                <w:rFonts w:hint="eastAsia" w:ascii="仿宋" w:hAnsi="仿宋" w:eastAsia="仿宋" w:cs="仿宋"/>
                <w:color w:val="000000" w:themeColor="text1"/>
                <w:spacing w:val="-8"/>
                <w:sz w:val="24"/>
                <w:szCs w:val="24"/>
                <w:lang w:val="en-US" w:eastAsia="zh-CN"/>
                <w14:textFill>
                  <w14:solidFill>
                    <w14:schemeClr w14:val="tx1"/>
                  </w14:solidFill>
                </w14:textFill>
              </w:rPr>
              <w:t>复印件加盖公章</w:t>
            </w:r>
            <w:r>
              <w:rPr>
                <w:rFonts w:hint="eastAsia" w:ascii="仿宋" w:hAnsi="仿宋" w:eastAsia="仿宋" w:cs="仿宋"/>
                <w:color w:val="000000" w:themeColor="text1"/>
                <w:spacing w:val="-8"/>
                <w:sz w:val="24"/>
                <w:szCs w:val="24"/>
                <w:lang w:eastAsia="zh-CN"/>
                <w14:textFill>
                  <w14:solidFill>
                    <w14:schemeClr w14:val="tx1"/>
                  </w14:solidFill>
                </w14:textFill>
              </w:rPr>
              <w:t>、</w:t>
            </w:r>
            <w:r>
              <w:rPr>
                <w:rFonts w:hint="eastAsia" w:ascii="仿宋" w:hAnsi="仿宋" w:eastAsia="仿宋" w:cs="仿宋"/>
                <w:color w:val="000000" w:themeColor="text1"/>
                <w:spacing w:val="-8"/>
                <w:sz w:val="24"/>
                <w:szCs w:val="24"/>
                <w:lang w:val="en-US" w:eastAsia="zh-CN"/>
                <w14:textFill>
                  <w14:solidFill>
                    <w14:schemeClr w14:val="tx1"/>
                  </w14:solidFill>
                </w14:textFill>
              </w:rPr>
              <w:t>出版号、出版物照片</w:t>
            </w:r>
            <w:r>
              <w:rPr>
                <w:rFonts w:hint="eastAsia" w:ascii="仿宋" w:hAnsi="仿宋" w:eastAsia="仿宋" w:cs="仿宋"/>
                <w:color w:val="000000" w:themeColor="text1"/>
                <w:spacing w:val="-8"/>
                <w:sz w:val="24"/>
                <w:szCs w:val="24"/>
                <w:lang w:eastAsia="zh-CN"/>
                <w14:textFill>
                  <w14:solidFill>
                    <w14:schemeClr w14:val="tx1"/>
                  </w14:solidFill>
                </w14:textFill>
              </w:rPr>
              <w:t>，否则不得分）</w:t>
            </w:r>
          </w:p>
        </w:tc>
        <w:tc>
          <w:tcPr>
            <w:tcW w:w="154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eastAsia="仿宋"/>
                <w:sz w:val="24"/>
                <w:szCs w:val="24"/>
                <w:lang w:val="en-US" w:eastAsia="zh-CN"/>
              </w:rPr>
            </w:pPr>
            <w:r>
              <w:rPr>
                <w:rFonts w:hint="eastAsia"/>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3" w:type="dxa"/>
            <w:shd w:val="clear" w:color="auto" w:fill="auto"/>
            <w:vAlign w:val="top"/>
          </w:tcPr>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仿宋"/>
                <w:sz w:val="24"/>
                <w:szCs w:val="24"/>
                <w:lang w:val="en-US" w:eastAsia="zh-CN"/>
              </w:rPr>
            </w:pPr>
            <w:r>
              <w:rPr>
                <w:rFonts w:hint="eastAsia"/>
                <w:sz w:val="24"/>
                <w:szCs w:val="24"/>
                <w:lang w:val="en-US" w:eastAsia="zh-CN"/>
              </w:rPr>
              <w:t>服务团队</w:t>
            </w:r>
          </w:p>
        </w:tc>
        <w:tc>
          <w:tcPr>
            <w:tcW w:w="5209" w:type="dxa"/>
            <w:shd w:val="clear" w:color="auto" w:fill="auto"/>
            <w:vAlign w:val="top"/>
          </w:tcPr>
          <w:p>
            <w:pPr>
              <w:pStyle w:val="18"/>
              <w:keepNext w:val="0"/>
              <w:keepLines w:val="0"/>
              <w:pageBreakBefore w:val="0"/>
              <w:widowControl w:val="0"/>
              <w:kinsoku/>
              <w:wordWrap/>
              <w:overflowPunct/>
              <w:topLinePunct w:val="0"/>
              <w:autoSpaceDE/>
              <w:autoSpaceDN/>
              <w:bidi w:val="0"/>
              <w:adjustRightInd/>
              <w:snapToGrid/>
              <w:spacing w:line="360" w:lineRule="auto"/>
              <w:ind w:right="103" w:rightChars="0"/>
              <w:jc w:val="left"/>
              <w:textAlignment w:val="auto"/>
              <w:rPr>
                <w:rFonts w:hint="eastAsia" w:ascii="仿宋" w:hAnsi="仿宋" w:eastAsia="仿宋" w:cs="仿宋"/>
                <w:color w:val="000000" w:themeColor="text1"/>
                <w:spacing w:val="-8"/>
                <w:sz w:val="24"/>
                <w:szCs w:val="24"/>
                <w:lang w:val="en-US" w:eastAsia="zh-CN"/>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投标人拟投入本项目的核心人员专业度:项目负责人具有3年以上相关行业经验，核心技术人员具有初级及以上职称或其他证书，符合上述条件的每有一人得2分，总共10分。所有专业人员不得重复计分（提供相关证明材料，否则不得分）</w:t>
            </w:r>
          </w:p>
        </w:tc>
        <w:tc>
          <w:tcPr>
            <w:tcW w:w="154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sz w:val="24"/>
                <w:szCs w:val="24"/>
                <w:lang w:val="en-US" w:eastAsia="zh-CN"/>
              </w:rPr>
            </w:pPr>
            <w:r>
              <w:rPr>
                <w:rFonts w:hint="eastAsia"/>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1733"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sz w:val="24"/>
                <w:szCs w:val="24"/>
                <w:lang w:val="en-US"/>
              </w:rPr>
            </w:pPr>
            <w:r>
              <w:rPr>
                <w:rFonts w:hint="eastAsia"/>
                <w:sz w:val="24"/>
                <w:szCs w:val="24"/>
                <w:lang w:val="en-US" w:eastAsia="zh-CN"/>
              </w:rPr>
              <w:t>编纂服务方案</w:t>
            </w:r>
          </w:p>
        </w:tc>
        <w:tc>
          <w:tcPr>
            <w:tcW w:w="5209" w:type="dxa"/>
          </w:tcPr>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总体方案：对编纂内容理解详尽，编撰思路清晰，描述完整4分；总体方案基本完整2分；提供了总体方案但不完整1分；未提供0分。</w:t>
            </w:r>
          </w:p>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资料收集方案：提供资料收集方案满足招标文件要求，描述详尽，针对性强。初稿方案：针对本项目制定初稿方案，能符合志体语言运用和行文规范（须提供相关规范描述）</w:t>
            </w:r>
            <w:r>
              <w:rPr>
                <w:rFonts w:hint="eastAsia" w:ascii="仿宋" w:hAnsi="仿宋" w:eastAsia="仿宋" w:cs="仿宋"/>
                <w:color w:val="000000" w:themeColor="text1"/>
                <w:spacing w:val="-8"/>
                <w:sz w:val="24"/>
                <w:szCs w:val="24"/>
                <w:lang w:val="en-US" w:eastAsia="zh-CN"/>
                <w14:textFill>
                  <w14:solidFill>
                    <w14:schemeClr w14:val="tx1"/>
                  </w14:solidFill>
                </w14:textFill>
              </w:rPr>
              <w:t>4分；资料收集方案和初稿方案基本完整2分；提供了方案但不完整1分；未提供0分。</w:t>
            </w:r>
          </w:p>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审稿、定稿方案：制定审稿修改和定稿方案。评审程序到位，评审意见修改定稿措施扎实有效，出版前做到书稿“齐、定、清”等情况</w:t>
            </w:r>
            <w:r>
              <w:rPr>
                <w:rFonts w:hint="eastAsia" w:ascii="仿宋" w:hAnsi="仿宋" w:eastAsia="仿宋" w:cs="仿宋"/>
                <w:color w:val="000000" w:themeColor="text1"/>
                <w:spacing w:val="-8"/>
                <w:sz w:val="24"/>
                <w:szCs w:val="24"/>
                <w:lang w:val="en-US" w:eastAsia="zh-CN"/>
                <w14:textFill>
                  <w14:solidFill>
                    <w14:schemeClr w14:val="tx1"/>
                  </w14:solidFill>
                </w14:textFill>
              </w:rPr>
              <w:t xml:space="preserve"> </w:t>
            </w:r>
            <w:r>
              <w:rPr>
                <w:rFonts w:hint="eastAsia" w:ascii="仿宋" w:hAnsi="仿宋" w:eastAsia="仿宋" w:cs="仿宋"/>
                <w:color w:val="000000" w:themeColor="text1"/>
                <w:spacing w:val="-8"/>
                <w:sz w:val="24"/>
                <w:szCs w:val="24"/>
                <w:lang w:eastAsia="zh-CN"/>
                <w14:textFill>
                  <w14:solidFill>
                    <w14:schemeClr w14:val="tx1"/>
                  </w14:solidFill>
                </w14:textFill>
              </w:rPr>
              <w:t>4</w:t>
            </w:r>
            <w:r>
              <w:rPr>
                <w:rFonts w:hint="eastAsia" w:ascii="仿宋" w:hAnsi="仿宋" w:eastAsia="仿宋" w:cs="仿宋"/>
                <w:color w:val="000000" w:themeColor="text1"/>
                <w:spacing w:val="-8"/>
                <w:sz w:val="24"/>
                <w:szCs w:val="24"/>
                <w:lang w:val="en-US" w:eastAsia="zh-CN"/>
                <w14:textFill>
                  <w14:solidFill>
                    <w14:schemeClr w14:val="tx1"/>
                  </w14:solidFill>
                </w14:textFill>
              </w:rPr>
              <w:t>分，提供的审稿、定稿方案基本完整2分；提供了审稿、定稿方案但不完整1分；未提供0分。</w:t>
            </w:r>
          </w:p>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出版方案：出版方案合理，可行，且能确保出版工作顺利进行4</w:t>
            </w:r>
            <w:r>
              <w:rPr>
                <w:rFonts w:hint="eastAsia" w:ascii="仿宋" w:hAnsi="仿宋" w:eastAsia="仿宋" w:cs="仿宋"/>
                <w:color w:val="000000" w:themeColor="text1"/>
                <w:spacing w:val="-8"/>
                <w:sz w:val="24"/>
                <w:szCs w:val="24"/>
                <w:lang w:val="en-US" w:eastAsia="zh-CN"/>
                <w14:textFill>
                  <w14:solidFill>
                    <w14:schemeClr w14:val="tx1"/>
                  </w14:solidFill>
                </w14:textFill>
              </w:rPr>
              <w:t>分；出版方案基本完整合理2分；提供了出版方案但不完整1分；未提供0分。</w:t>
            </w:r>
          </w:p>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项目实施的进度保证措施，针对本项目编纂进度的跟踪提供准确的进度分析报告和进度控制建议</w:t>
            </w:r>
            <w:r>
              <w:rPr>
                <w:rFonts w:hint="eastAsia" w:ascii="仿宋" w:hAnsi="仿宋" w:eastAsia="仿宋" w:cs="仿宋"/>
                <w:color w:val="000000" w:themeColor="text1"/>
                <w:spacing w:val="-8"/>
                <w:sz w:val="24"/>
                <w:szCs w:val="24"/>
                <w:lang w:val="en-US" w:eastAsia="zh-CN"/>
                <w14:textFill>
                  <w14:solidFill>
                    <w14:schemeClr w14:val="tx1"/>
                  </w14:solidFill>
                </w14:textFill>
              </w:rPr>
              <w:t>5分；提供的进度保证措施基本完整3分；提供了部分保证措施但不完整1分；未提供0分</w:t>
            </w:r>
            <w:r>
              <w:rPr>
                <w:rFonts w:hint="eastAsia" w:ascii="仿宋" w:hAnsi="仿宋" w:eastAsia="仿宋" w:cs="仿宋"/>
                <w:color w:val="000000" w:themeColor="text1"/>
                <w:spacing w:val="-8"/>
                <w:sz w:val="24"/>
                <w:szCs w:val="24"/>
                <w:lang w:eastAsia="zh-CN"/>
                <w14:textFill>
                  <w14:solidFill>
                    <w14:schemeClr w14:val="tx1"/>
                  </w14:solidFill>
                </w14:textFill>
              </w:rPr>
              <w:t>。</w:t>
            </w:r>
          </w:p>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服务质量保证制度：整体编纂质量保证制度完善、</w:t>
            </w:r>
            <w:r>
              <w:rPr>
                <w:rFonts w:hint="eastAsia" w:ascii="仿宋" w:hAnsi="仿宋" w:eastAsia="仿宋" w:cs="仿宋"/>
                <w:color w:val="000000" w:themeColor="text1"/>
                <w:spacing w:val="-8"/>
                <w:sz w:val="24"/>
                <w:szCs w:val="24"/>
                <w:lang w:val="en-US" w:eastAsia="zh-CN"/>
                <w14:textFill>
                  <w14:solidFill>
                    <w14:schemeClr w14:val="tx1"/>
                  </w14:solidFill>
                </w14:textFill>
              </w:rPr>
              <w:t>质量有</w:t>
            </w:r>
            <w:r>
              <w:rPr>
                <w:rFonts w:hint="eastAsia" w:ascii="仿宋" w:hAnsi="仿宋" w:eastAsia="仿宋" w:cs="仿宋"/>
                <w:color w:val="000000" w:themeColor="text1"/>
                <w:spacing w:val="-8"/>
                <w:sz w:val="24"/>
                <w:szCs w:val="24"/>
                <w:lang w:eastAsia="zh-CN"/>
                <w14:textFill>
                  <w14:solidFill>
                    <w14:schemeClr w14:val="tx1"/>
                  </w14:solidFill>
                </w14:textFill>
              </w:rPr>
              <w:t>保障、可行性</w:t>
            </w:r>
            <w:r>
              <w:rPr>
                <w:rFonts w:hint="eastAsia" w:ascii="仿宋" w:hAnsi="仿宋" w:eastAsia="仿宋" w:cs="仿宋"/>
                <w:color w:val="000000" w:themeColor="text1"/>
                <w:spacing w:val="-8"/>
                <w:sz w:val="24"/>
                <w:szCs w:val="24"/>
                <w:lang w:val="en-US" w:eastAsia="zh-CN"/>
                <w14:textFill>
                  <w14:solidFill>
                    <w14:schemeClr w14:val="tx1"/>
                  </w14:solidFill>
                </w14:textFill>
              </w:rPr>
              <w:t>高5分；质量保证制度基本完整，可保障服务完成得3分，提供了部分质量保证制度得1分；未提供0分。</w:t>
            </w:r>
          </w:p>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针对本项目现状，对本项目存在的难点、要点进行分析，提出针对性措施和关键举措4</w:t>
            </w:r>
            <w:r>
              <w:rPr>
                <w:rFonts w:hint="eastAsia" w:ascii="仿宋" w:hAnsi="仿宋" w:eastAsia="仿宋" w:cs="仿宋"/>
                <w:color w:val="000000" w:themeColor="text1"/>
                <w:spacing w:val="-8"/>
                <w:sz w:val="24"/>
                <w:szCs w:val="24"/>
                <w:lang w:val="en-US" w:eastAsia="zh-CN"/>
                <w14:textFill>
                  <w14:solidFill>
                    <w14:schemeClr w14:val="tx1"/>
                  </w14:solidFill>
                </w14:textFill>
              </w:rPr>
              <w:t>分；分析了项目存在的难点和要点，提出了相应的措施2分；未提供</w:t>
            </w:r>
            <w:r>
              <w:rPr>
                <w:rFonts w:hint="eastAsia" w:ascii="仿宋" w:hAnsi="仿宋" w:eastAsia="仿宋" w:cs="仿宋"/>
                <w:color w:val="000000" w:themeColor="text1"/>
                <w:spacing w:val="-8"/>
                <w:sz w:val="24"/>
                <w:szCs w:val="24"/>
                <w:lang w:eastAsia="zh-CN"/>
                <w14:textFill>
                  <w14:solidFill>
                    <w14:schemeClr w14:val="tx1"/>
                  </w14:solidFill>
                </w14:textFill>
              </w:rPr>
              <w:t>0分）。</w:t>
            </w:r>
          </w:p>
        </w:tc>
        <w:tc>
          <w:tcPr>
            <w:tcW w:w="154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eastAsia="仿宋"/>
                <w:sz w:val="24"/>
                <w:szCs w:val="24"/>
                <w:lang w:val="en-US" w:eastAsia="zh-CN"/>
              </w:rPr>
            </w:pPr>
            <w:r>
              <w:rPr>
                <w:rFonts w:hint="eastAsia"/>
                <w:sz w:val="24"/>
                <w:szCs w:val="24"/>
                <w:lang w:val="en-US" w:eastAsia="zh-CN"/>
              </w:rPr>
              <w:t>30</w:t>
            </w:r>
          </w:p>
        </w:tc>
      </w:tr>
    </w:tbl>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color w:val="auto"/>
          <w:highlight w:val="none"/>
        </w:rPr>
      </w:pPr>
      <w:r>
        <w:rPr>
          <w:rFonts w:hint="eastAsia" w:ascii="宋体" w:hAnsi="宋体" w:cs="宋体"/>
          <w:b/>
          <w:bCs/>
          <w:color w:val="auto"/>
          <w:kern w:val="0"/>
          <w:sz w:val="30"/>
          <w:szCs w:val="30"/>
          <w:highlight w:val="none"/>
        </w:rPr>
        <w:t>附表：</w:t>
      </w:r>
      <w:r>
        <w:rPr>
          <w:rFonts w:hint="eastAsia" w:ascii="宋体" w:hAnsi="宋体" w:cs="宋体"/>
          <w:b/>
          <w:bCs/>
          <w:color w:val="FF0000"/>
          <w:kern w:val="0"/>
          <w:sz w:val="30"/>
          <w:szCs w:val="30"/>
          <w:highlight w:val="none"/>
        </w:rPr>
        <w:t>（不需要在响应文件中提供本表格</w:t>
      </w:r>
      <w:r>
        <w:rPr>
          <w:rFonts w:hint="eastAsia" w:ascii="宋体" w:hAnsi="宋体" w:cs="宋体"/>
          <w:b/>
          <w:bCs/>
          <w:color w:val="FF0000"/>
          <w:kern w:val="0"/>
          <w:sz w:val="30"/>
          <w:szCs w:val="30"/>
          <w:highlight w:val="none"/>
          <w:lang w:eastAsia="zh-CN"/>
        </w:rPr>
        <w:t>，</w:t>
      </w:r>
      <w:r>
        <w:rPr>
          <w:rFonts w:hint="eastAsia" w:ascii="宋体" w:hAnsi="宋体" w:cs="宋体"/>
          <w:b/>
          <w:bCs/>
          <w:color w:val="FF0000"/>
          <w:kern w:val="0"/>
          <w:sz w:val="30"/>
          <w:szCs w:val="30"/>
          <w:highlight w:val="none"/>
          <w:lang w:val="en-US" w:eastAsia="zh-CN"/>
        </w:rPr>
        <w:t>投标单位须在开标当天携带盖章的空表或携带公章参加开标进行二次报价</w:t>
      </w:r>
      <w:r>
        <w:rPr>
          <w:rFonts w:hint="eastAsia" w:ascii="宋体" w:hAnsi="宋体" w:cs="宋体"/>
          <w:b/>
          <w:bCs/>
          <w:color w:val="FF0000"/>
          <w:kern w:val="0"/>
          <w:sz w:val="30"/>
          <w:szCs w:val="30"/>
          <w:highlight w:val="none"/>
        </w:rPr>
        <w:t>）</w:t>
      </w:r>
    </w:p>
    <w:p>
      <w:pPr>
        <w:spacing w:line="560" w:lineRule="exact"/>
        <w:ind w:firstLine="803"/>
        <w:jc w:val="center"/>
        <w:rPr>
          <w:rFonts w:ascii="宋体" w:hAnsi="宋体"/>
          <w:b/>
          <w:color w:val="auto"/>
          <w:sz w:val="40"/>
          <w:szCs w:val="40"/>
          <w:highlight w:val="none"/>
        </w:rPr>
      </w:pPr>
      <w:r>
        <w:rPr>
          <w:rFonts w:hint="eastAsia" w:ascii="宋体" w:hAnsi="宋体"/>
          <w:b/>
          <w:color w:val="auto"/>
          <w:sz w:val="40"/>
          <w:szCs w:val="40"/>
          <w:highlight w:val="none"/>
        </w:rPr>
        <w:t>最终报价（二次报价）</w:t>
      </w:r>
    </w:p>
    <w:p>
      <w:pPr>
        <w:tabs>
          <w:tab w:val="left" w:pos="4680"/>
        </w:tabs>
        <w:adjustRightInd w:val="0"/>
        <w:ind w:left="-2" w:leftChars="-1" w:right="-638" w:rightChars="-304" w:firstLine="480"/>
        <w:jc w:val="left"/>
        <w:textAlignment w:val="baseline"/>
        <w:rPr>
          <w:rFonts w:ascii="宋体" w:hAnsi="宋体"/>
          <w:color w:val="auto"/>
          <w:kern w:val="0"/>
          <w:sz w:val="24"/>
          <w:highlight w:val="none"/>
        </w:rPr>
      </w:pPr>
    </w:p>
    <w:p>
      <w:pPr>
        <w:tabs>
          <w:tab w:val="left" w:pos="4680"/>
        </w:tabs>
        <w:adjustRightInd w:val="0"/>
        <w:ind w:left="-2" w:leftChars="-1" w:right="-638" w:rightChars="-304" w:firstLine="480"/>
        <w:jc w:val="left"/>
        <w:textAlignment w:val="baseline"/>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采购人：</w:t>
      </w:r>
      <w:r>
        <w:rPr>
          <w:rFonts w:hint="eastAsia" w:ascii="宋体" w:hAnsi="宋体"/>
          <w:color w:val="auto"/>
          <w:kern w:val="0"/>
          <w:sz w:val="24"/>
          <w:highlight w:val="none"/>
          <w:lang w:eastAsia="zh-CN"/>
        </w:rPr>
        <w:t>2020年第六届亚洲沙滩运动会组委会</w:t>
      </w:r>
    </w:p>
    <w:p>
      <w:pPr>
        <w:tabs>
          <w:tab w:val="left" w:pos="4680"/>
        </w:tabs>
        <w:adjustRightInd w:val="0"/>
        <w:ind w:left="-2" w:leftChars="-1" w:right="-638" w:rightChars="-304" w:firstLine="480"/>
        <w:jc w:val="left"/>
        <w:textAlignment w:val="baseline"/>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项目名称：</w:t>
      </w:r>
      <w:r>
        <w:rPr>
          <w:rFonts w:hint="eastAsia" w:ascii="宋体" w:hAnsi="宋体"/>
          <w:color w:val="auto"/>
          <w:kern w:val="0"/>
          <w:sz w:val="24"/>
          <w:highlight w:val="none"/>
          <w:lang w:eastAsia="zh-CN"/>
        </w:rPr>
        <w:t>2026年第六届亚洲沙滩运动会图文志编纂及印刷服务竞争性磋商采购</w:t>
      </w:r>
    </w:p>
    <w:p>
      <w:pPr>
        <w:tabs>
          <w:tab w:val="left" w:pos="4680"/>
        </w:tabs>
        <w:adjustRightInd w:val="0"/>
        <w:ind w:left="-2" w:leftChars="-1" w:right="-638" w:rightChars="-304" w:firstLine="480"/>
        <w:jc w:val="left"/>
        <w:textAlignment w:val="baseline"/>
        <w:rPr>
          <w:rFonts w:ascii="宋体" w:hAnsi="宋体"/>
          <w:color w:val="auto"/>
          <w:kern w:val="0"/>
          <w:sz w:val="24"/>
          <w:highlight w:val="none"/>
        </w:rPr>
      </w:pPr>
      <w:r>
        <w:rPr>
          <w:rFonts w:hint="eastAsia" w:ascii="宋体" w:hAnsi="宋体"/>
          <w:color w:val="auto"/>
          <w:kern w:val="0"/>
          <w:sz w:val="24"/>
          <w:highlight w:val="none"/>
          <w:lang w:eastAsia="zh-CN"/>
        </w:rPr>
        <w:t>　</w:t>
      </w:r>
      <w:r>
        <w:rPr>
          <w:rFonts w:hint="eastAsia" w:ascii="宋体" w:hAnsi="宋体"/>
          <w:color w:val="auto"/>
          <w:kern w:val="0"/>
          <w:sz w:val="24"/>
          <w:highlight w:val="none"/>
        </w:rPr>
        <w:t xml:space="preserve">               </w:t>
      </w:r>
    </w:p>
    <w:tbl>
      <w:tblPr>
        <w:tblStyle w:val="9"/>
        <w:tblW w:w="87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8" w:hRule="atLeast"/>
          <w:jc w:val="center"/>
        </w:trPr>
        <w:tc>
          <w:tcPr>
            <w:tcW w:w="8767" w:type="dxa"/>
            <w:noWrap w:val="0"/>
            <w:vAlign w:val="center"/>
          </w:tcPr>
          <w:p>
            <w:pPr>
              <w:adjustRightInd w:val="0"/>
              <w:spacing w:line="312" w:lineRule="atLeast"/>
              <w:ind w:firstLine="560"/>
              <w:jc w:val="left"/>
              <w:textAlignment w:val="baseline"/>
              <w:rPr>
                <w:rFonts w:ascii="宋体" w:hAnsi="宋体"/>
                <w:color w:val="auto"/>
                <w:kern w:val="0"/>
                <w:sz w:val="24"/>
                <w:highlight w:val="none"/>
              </w:rPr>
            </w:pPr>
            <w:r>
              <w:rPr>
                <w:rFonts w:hint="eastAsia" w:ascii="宋体" w:hAnsi="宋体"/>
                <w:color w:val="auto"/>
                <w:kern w:val="0"/>
                <w:sz w:val="24"/>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35" w:hRule="atLeast"/>
          <w:jc w:val="center"/>
        </w:trPr>
        <w:tc>
          <w:tcPr>
            <w:tcW w:w="8767" w:type="dxa"/>
            <w:noWrap w:val="0"/>
            <w:vAlign w:val="top"/>
          </w:tcPr>
          <w:p>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供应商二次报价（最终报价）：</w:t>
            </w:r>
          </w:p>
          <w:p>
            <w:pPr>
              <w:adjustRightInd w:val="0"/>
              <w:spacing w:line="312" w:lineRule="atLeast"/>
              <w:ind w:firstLine="602" w:firstLineChars="250"/>
              <w:textAlignment w:val="baseline"/>
              <w:rPr>
                <w:rFonts w:ascii="宋体" w:hAnsi="宋体"/>
                <w:b/>
                <w:color w:val="auto"/>
                <w:kern w:val="0"/>
                <w:sz w:val="24"/>
                <w:highlight w:val="none"/>
              </w:rPr>
            </w:pPr>
          </w:p>
          <w:p>
            <w:pPr>
              <w:adjustRightInd w:val="0"/>
              <w:spacing w:line="312" w:lineRule="atLeast"/>
              <w:ind w:firstLine="841" w:firstLineChars="349"/>
              <w:textAlignment w:val="baseline"/>
              <w:rPr>
                <w:rFonts w:hint="eastAsia" w:ascii="宋体" w:hAnsi="宋体"/>
                <w:b/>
                <w:color w:val="auto"/>
                <w:kern w:val="0"/>
                <w:sz w:val="24"/>
                <w:highlight w:val="none"/>
              </w:rPr>
            </w:pPr>
          </w:p>
          <w:p>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大写：</w:t>
            </w:r>
            <w:r>
              <w:rPr>
                <w:rFonts w:hint="eastAsia" w:ascii="宋体" w:hAnsi="宋体"/>
                <w:b/>
                <w:color w:val="auto"/>
                <w:kern w:val="0"/>
                <w:sz w:val="24"/>
                <w:highlight w:val="none"/>
                <w:u w:val="single"/>
              </w:rPr>
              <w:t xml:space="preserve">                                          </w:t>
            </w:r>
          </w:p>
          <w:p>
            <w:pPr>
              <w:adjustRightInd w:val="0"/>
              <w:spacing w:line="312" w:lineRule="atLeast"/>
              <w:ind w:firstLine="841" w:firstLineChars="349"/>
              <w:textAlignment w:val="baseline"/>
              <w:rPr>
                <w:rFonts w:ascii="宋体" w:hAnsi="宋体"/>
                <w:b/>
                <w:color w:val="auto"/>
                <w:kern w:val="0"/>
                <w:sz w:val="24"/>
                <w:highlight w:val="none"/>
              </w:rPr>
            </w:pPr>
          </w:p>
          <w:p>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小写：</w:t>
            </w:r>
            <w:r>
              <w:rPr>
                <w:rFonts w:hint="eastAsia" w:ascii="宋体" w:hAnsi="宋体"/>
                <w:b/>
                <w:color w:val="auto"/>
                <w:ker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7" w:hRule="atLeast"/>
          <w:jc w:val="center"/>
        </w:trPr>
        <w:tc>
          <w:tcPr>
            <w:tcW w:w="8767" w:type="dxa"/>
            <w:noWrap w:val="0"/>
            <w:vAlign w:val="top"/>
          </w:tcPr>
          <w:p>
            <w:pPr>
              <w:adjustRightInd w:val="0"/>
              <w:spacing w:line="312" w:lineRule="atLeast"/>
              <w:ind w:firstLine="560"/>
              <w:textAlignment w:val="baseline"/>
              <w:rPr>
                <w:rFonts w:ascii="宋体" w:hAnsi="宋体"/>
                <w:color w:val="auto"/>
                <w:kern w:val="0"/>
                <w:sz w:val="24"/>
                <w:highlight w:val="none"/>
              </w:rPr>
            </w:pPr>
          </w:p>
          <w:p>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供应商其他承诺：</w:t>
            </w:r>
          </w:p>
          <w:p>
            <w:pPr>
              <w:adjustRightInd w:val="0"/>
              <w:spacing w:line="312" w:lineRule="atLeast"/>
              <w:ind w:firstLine="560"/>
              <w:textAlignment w:val="baseline"/>
              <w:rPr>
                <w:rFonts w:ascii="宋体" w:hAnsi="宋体"/>
                <w:color w:val="auto"/>
                <w:kern w:val="0"/>
                <w:sz w:val="24"/>
                <w:highlight w:val="none"/>
              </w:rPr>
            </w:pPr>
          </w:p>
          <w:p>
            <w:pPr>
              <w:adjustRightInd w:val="0"/>
              <w:spacing w:line="312" w:lineRule="atLeast"/>
              <w:ind w:firstLine="560"/>
              <w:textAlignment w:val="baseline"/>
              <w:rPr>
                <w:rFonts w:hint="eastAsia" w:ascii="宋体" w:hAnsi="宋体"/>
                <w:color w:val="auto"/>
                <w:kern w:val="0"/>
                <w:sz w:val="24"/>
                <w:highlight w:val="none"/>
              </w:rPr>
            </w:pPr>
          </w:p>
          <w:p>
            <w:pPr>
              <w:adjustRightInd w:val="0"/>
              <w:spacing w:line="312" w:lineRule="atLeast"/>
              <w:ind w:firstLine="560"/>
              <w:textAlignment w:val="baseline"/>
              <w:rPr>
                <w:rFonts w:hint="eastAsia" w:ascii="宋体" w:hAnsi="宋体"/>
                <w:color w:val="auto"/>
                <w:kern w:val="0"/>
                <w:sz w:val="24"/>
                <w:highlight w:val="none"/>
              </w:rPr>
            </w:pPr>
          </w:p>
          <w:p>
            <w:pPr>
              <w:adjustRightInd w:val="0"/>
              <w:spacing w:line="312" w:lineRule="atLeast"/>
              <w:ind w:firstLine="560"/>
              <w:textAlignment w:val="baseline"/>
              <w:rPr>
                <w:rFonts w:ascii="宋体" w:hAnsi="宋体"/>
                <w:color w:val="auto"/>
                <w:kern w:val="0"/>
                <w:sz w:val="24"/>
                <w:highlight w:val="none"/>
              </w:rPr>
            </w:pPr>
          </w:p>
          <w:p>
            <w:pPr>
              <w:adjustRightInd w:val="0"/>
              <w:spacing w:line="312" w:lineRule="atLeast"/>
              <w:ind w:firstLine="3000" w:firstLineChars="1250"/>
              <w:textAlignment w:val="baseline"/>
              <w:rPr>
                <w:rFonts w:ascii="宋体" w:hAnsi="宋体"/>
                <w:color w:val="auto"/>
                <w:kern w:val="0"/>
                <w:sz w:val="24"/>
                <w:highlight w:val="none"/>
              </w:rPr>
            </w:pPr>
            <w:r>
              <w:rPr>
                <w:rFonts w:hint="eastAsia" w:ascii="宋体" w:hAnsi="宋体"/>
                <w:color w:val="auto"/>
                <w:kern w:val="0"/>
                <w:sz w:val="24"/>
                <w:highlight w:val="none"/>
              </w:rPr>
              <w:t xml:space="preserve">法定代表人（授权代理人）签字：   </w:t>
            </w:r>
          </w:p>
          <w:p>
            <w:pPr>
              <w:adjustRightInd w:val="0"/>
              <w:spacing w:line="312" w:lineRule="atLeast"/>
              <w:ind w:firstLine="2760" w:firstLineChars="1150"/>
              <w:textAlignment w:val="baseline"/>
              <w:rPr>
                <w:rFonts w:ascii="宋体" w:hAnsi="宋体"/>
                <w:color w:val="auto"/>
                <w:kern w:val="0"/>
                <w:sz w:val="24"/>
                <w:highlight w:val="none"/>
              </w:rPr>
            </w:pPr>
          </w:p>
          <w:p>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 xml:space="preserve">                                     年  月   日</w:t>
            </w:r>
          </w:p>
        </w:tc>
      </w:tr>
    </w:tbl>
    <w:p>
      <w:pPr>
        <w:adjustRightInd w:val="0"/>
        <w:spacing w:line="520" w:lineRule="exact"/>
        <w:textAlignment w:val="baseline"/>
        <w:rPr>
          <w:rFonts w:ascii="宋体" w:hAnsi="宋体"/>
          <w:color w:val="auto"/>
          <w:kern w:val="0"/>
          <w:sz w:val="24"/>
          <w:highlight w:val="none"/>
        </w:rPr>
      </w:pPr>
      <w:r>
        <w:rPr>
          <w:rFonts w:hint="eastAsia" w:ascii="宋体" w:hAnsi="宋体"/>
          <w:color w:val="auto"/>
          <w:kern w:val="0"/>
          <w:sz w:val="24"/>
          <w:highlight w:val="none"/>
        </w:rPr>
        <w:t>注：1大写数字：壹贰叁肆伍陆柒捌玖零、亿、万、仟、佰、拾；</w:t>
      </w:r>
    </w:p>
    <w:p>
      <w:pPr>
        <w:spacing w:line="560" w:lineRule="exact"/>
        <w:ind w:firstLine="480"/>
        <w:rPr>
          <w:rFonts w:ascii="宋体" w:hAnsi="宋体"/>
          <w:color w:val="auto"/>
          <w:sz w:val="24"/>
          <w:highlight w:val="none"/>
        </w:rPr>
      </w:pPr>
      <w:r>
        <w:rPr>
          <w:rFonts w:hint="eastAsia" w:ascii="宋体" w:hAnsi="宋体"/>
          <w:color w:val="auto"/>
          <w:kern w:val="0"/>
          <w:sz w:val="24"/>
          <w:highlight w:val="none"/>
        </w:rPr>
        <w:t>2供应商填完此表应在响应报价大写及小写、签名处盖上手印。</w:t>
      </w:r>
    </w:p>
    <w:p>
      <w:pPr>
        <w:spacing w:line="560" w:lineRule="exact"/>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磋商小组成员签字：                     </w:t>
      </w:r>
    </w:p>
    <w:p>
      <w:pPr>
        <w:spacing w:line="560" w:lineRule="exact"/>
        <w:rPr>
          <w:rFonts w:hint="eastAsia" w:ascii="宋体" w:hAnsi="宋体"/>
          <w:b/>
          <w:bCs/>
          <w:color w:val="auto"/>
          <w:sz w:val="30"/>
          <w:szCs w:val="30"/>
          <w:highlight w:val="none"/>
        </w:rPr>
      </w:pPr>
    </w:p>
    <w:p>
      <w:pPr>
        <w:spacing w:line="560" w:lineRule="exact"/>
        <w:jc w:val="right"/>
        <w:rPr>
          <w:rFonts w:ascii="宋体" w:hAnsi="宋体"/>
          <w:color w:val="auto"/>
          <w:highlight w:val="none"/>
        </w:rPr>
      </w:pPr>
      <w:r>
        <w:rPr>
          <w:rFonts w:hint="eastAsia" w:ascii="宋体" w:hAnsi="宋体"/>
          <w:b/>
          <w:bCs/>
          <w:color w:val="auto"/>
          <w:sz w:val="30"/>
          <w:szCs w:val="30"/>
          <w:highlight w:val="none"/>
        </w:rPr>
        <w:t xml:space="preserve"> </w:t>
      </w:r>
      <w:r>
        <w:rPr>
          <w:rFonts w:hint="eastAsia" w:ascii="宋体" w:hAnsi="宋体"/>
          <w:color w:val="auto"/>
          <w:sz w:val="24"/>
          <w:highlight w:val="none"/>
        </w:rPr>
        <w:t>日期：    年   月  日</w:t>
      </w:r>
    </w:p>
    <w:p>
      <w:pPr>
        <w:widowControl/>
        <w:autoSpaceDN w:val="0"/>
        <w:spacing w:line="360" w:lineRule="auto"/>
        <w:rPr>
          <w:rFonts w:hint="eastAsia"/>
          <w:b/>
          <w:bCs/>
          <w:color w:val="auto"/>
          <w:sz w:val="28"/>
          <w:szCs w:val="28"/>
          <w:highlight w:val="none"/>
        </w:rPr>
      </w:pPr>
    </w:p>
    <w:p>
      <w:pPr>
        <w:widowControl/>
        <w:autoSpaceDN w:val="0"/>
        <w:spacing w:line="360" w:lineRule="auto"/>
        <w:rPr>
          <w:b/>
          <w:bCs/>
          <w:color w:val="auto"/>
          <w:kern w:val="0"/>
          <w:sz w:val="28"/>
          <w:szCs w:val="28"/>
          <w:highlight w:val="none"/>
        </w:rPr>
      </w:pPr>
      <w:r>
        <w:rPr>
          <w:rFonts w:hint="eastAsia"/>
          <w:b/>
          <w:bCs/>
          <w:color w:val="auto"/>
          <w:sz w:val="28"/>
          <w:szCs w:val="28"/>
          <w:highlight w:val="none"/>
        </w:rPr>
        <w:t>附件：</w:t>
      </w:r>
    </w:p>
    <w:p>
      <w:pPr>
        <w:widowControl/>
        <w:autoSpaceDN w:val="0"/>
        <w:spacing w:line="360" w:lineRule="auto"/>
        <w:jc w:val="center"/>
        <w:rPr>
          <w:b/>
          <w:bCs/>
          <w:color w:val="auto"/>
          <w:kern w:val="0"/>
          <w:sz w:val="28"/>
          <w:szCs w:val="28"/>
          <w:highlight w:val="none"/>
        </w:rPr>
      </w:pPr>
      <w:bookmarkStart w:id="17" w:name="_Toc3058_WPSOffice_Level1"/>
      <w:bookmarkStart w:id="18" w:name="_Toc3980_WPSOffice_Level1"/>
      <w:bookmarkStart w:id="19" w:name="_Toc28727_WPSOffice_Level1"/>
      <w:bookmarkStart w:id="20" w:name="_Toc9555_WPSOffice_Level1"/>
      <w:bookmarkStart w:id="21" w:name="_Toc32436_WPSOffice_Level1"/>
      <w:r>
        <w:rPr>
          <w:rFonts w:hint="eastAsia"/>
          <w:b/>
          <w:bCs/>
          <w:color w:val="auto"/>
          <w:kern w:val="0"/>
          <w:sz w:val="28"/>
          <w:szCs w:val="28"/>
          <w:highlight w:val="none"/>
        </w:rPr>
        <w:t>响应文件审查表</w:t>
      </w:r>
      <w:bookmarkEnd w:id="17"/>
      <w:bookmarkEnd w:id="18"/>
      <w:bookmarkEnd w:id="19"/>
      <w:bookmarkEnd w:id="20"/>
      <w:bookmarkEnd w:id="21"/>
    </w:p>
    <w:tbl>
      <w:tblPr>
        <w:tblStyle w:val="9"/>
        <w:tblW w:w="87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706"/>
        <w:gridCol w:w="4677"/>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序号</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审查项目</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评议内容</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供应商1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响应文件份数</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正本和副本的数量是否符合磋商文件要求</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2</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响应文件的有效性</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是否符合响应文件的式样和签署要求且内容完整无缺漏</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响应有效期</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响应有效期是否满足磋商文件要求</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4</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合同履行期限</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highlight w:val="none"/>
                <w:lang w:eastAsia="zh-CN"/>
              </w:rPr>
              <w:t>自合同签订之日起9个月</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5</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响应报价</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r>
              <w:rPr>
                <w:rFonts w:hint="eastAsia"/>
                <w:color w:val="auto"/>
                <w:kern w:val="0"/>
                <w:sz w:val="21"/>
                <w:szCs w:val="21"/>
                <w:highlight w:val="none"/>
              </w:rPr>
              <w:t>磋商报价不超预算，并且是唯一的、无选择性的报价</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6</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供应商在“中国执行信息公开网”(http://zxgk.co</w:t>
            </w:r>
          </w:p>
          <w:p>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urt. gov.cn/shixin/）没有被列入失信被执行人，“信用中国”网站（</w:t>
            </w:r>
            <w:r>
              <w:rPr>
                <w:rFonts w:ascii="宋体" w:hAnsi="宋体"/>
                <w:color w:val="auto"/>
                <w:kern w:val="0"/>
                <w:sz w:val="21"/>
                <w:szCs w:val="21"/>
                <w:highlight w:val="none"/>
              </w:rPr>
              <w:fldChar w:fldCharType="begin"/>
            </w:r>
            <w:r>
              <w:rPr>
                <w:rFonts w:ascii="宋体" w:hAnsi="宋体"/>
                <w:color w:val="auto"/>
                <w:kern w:val="0"/>
                <w:sz w:val="21"/>
                <w:szCs w:val="21"/>
                <w:highlight w:val="none"/>
              </w:rPr>
              <w:instrText xml:space="preserve"> HYPERLINK "http://</w:instrText>
            </w:r>
            <w:r>
              <w:rPr>
                <w:rFonts w:hint="eastAsia" w:ascii="宋体" w:hAnsi="宋体"/>
                <w:color w:val="auto"/>
                <w:kern w:val="0"/>
                <w:sz w:val="21"/>
                <w:szCs w:val="21"/>
                <w:highlight w:val="none"/>
              </w:rPr>
              <w:instrText xml:space="preserve">www.cre</w:instrText>
            </w:r>
            <w:r>
              <w:rPr>
                <w:rFonts w:ascii="宋体" w:hAnsi="宋体"/>
                <w:color w:val="auto"/>
                <w:kern w:val="0"/>
                <w:sz w:val="21"/>
                <w:szCs w:val="21"/>
                <w:highlight w:val="none"/>
              </w:rPr>
              <w:instrText xml:space="preserve">" </w:instrText>
            </w:r>
            <w:r>
              <w:rPr>
                <w:rFonts w:ascii="宋体" w:hAnsi="宋体"/>
                <w:color w:val="auto"/>
                <w:kern w:val="0"/>
                <w:sz w:val="21"/>
                <w:szCs w:val="21"/>
                <w:highlight w:val="none"/>
              </w:rPr>
              <w:fldChar w:fldCharType="separate"/>
            </w:r>
            <w:r>
              <w:rPr>
                <w:rFonts w:hint="eastAsia" w:ascii="宋体" w:hAnsi="宋体"/>
                <w:color w:val="auto"/>
                <w:sz w:val="21"/>
                <w:szCs w:val="21"/>
                <w:highlight w:val="none"/>
              </w:rPr>
              <w:t>www.cre</w:t>
            </w:r>
            <w:r>
              <w:rPr>
                <w:rFonts w:ascii="宋体" w:hAnsi="宋体"/>
                <w:color w:val="auto"/>
                <w:kern w:val="0"/>
                <w:sz w:val="21"/>
                <w:szCs w:val="21"/>
                <w:highlight w:val="none"/>
              </w:rPr>
              <w:fldChar w:fldCharType="end"/>
            </w:r>
          </w:p>
          <w:p>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ditchina. gov.cn）没有被列入重大税收违法失信主体、政府采购严重违法失信名单和“中国政府采购网”（www.ccgp.gov.cn）没有被列入政府采购严重违法失信行为信息记录名单</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rPr>
            </w:pPr>
            <w:r>
              <w:rPr>
                <w:rFonts w:hint="eastAsia" w:ascii="宋体" w:hAnsi="宋体" w:eastAsia="宋体" w:cs="Times New Roman"/>
                <w:color w:val="auto"/>
                <w:kern w:val="0"/>
                <w:sz w:val="21"/>
                <w:szCs w:val="21"/>
                <w:highlight w:val="none"/>
              </w:rPr>
              <w:t>提供信用承诺书</w:t>
            </w:r>
            <w:r>
              <w:rPr>
                <w:rFonts w:hint="eastAsia" w:ascii="宋体" w:hAnsi="宋体" w:eastAsia="宋体" w:cs="Times New Roman"/>
                <w:color w:val="auto"/>
                <w:kern w:val="0"/>
                <w:sz w:val="21"/>
                <w:szCs w:val="21"/>
                <w:highlight w:val="none"/>
                <w:lang w:val="en-US" w:eastAsia="zh-CN"/>
              </w:rPr>
              <w:t>或</w:t>
            </w:r>
            <w:r>
              <w:rPr>
                <w:rFonts w:hint="eastAsia" w:ascii="宋体" w:hAnsi="宋体" w:eastAsia="宋体" w:cs="Times New Roman"/>
                <w:color w:val="auto"/>
                <w:kern w:val="0"/>
                <w:sz w:val="21"/>
                <w:szCs w:val="21"/>
                <w:highlight w:val="none"/>
              </w:rPr>
              <w:t>提供查询截图，查询起止时间：自磋商公告发出之日起，至响应文件递交截止之日止加盖公章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7</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ascii="宋体" w:hAnsi="宋体"/>
                <w:color w:val="auto"/>
                <w:kern w:val="0"/>
                <w:sz w:val="21"/>
                <w:szCs w:val="21"/>
                <w:highlight w:val="none"/>
              </w:rPr>
              <w:t>具有独立承担民事责任的能力</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宋体" w:hAnsi="宋体" w:eastAsiaTheme="minorEastAsia"/>
                <w:color w:val="auto"/>
                <w:kern w:val="0"/>
                <w:sz w:val="21"/>
                <w:szCs w:val="21"/>
                <w:highlight w:val="none"/>
                <w:lang w:val="en-US" w:eastAsia="zh-CN" w:bidi="ar-SA"/>
              </w:rPr>
            </w:pPr>
            <w:r>
              <w:rPr>
                <w:rFonts w:ascii="宋体" w:hAnsi="宋体"/>
                <w:color w:val="auto"/>
                <w:kern w:val="0"/>
                <w:sz w:val="21"/>
                <w:szCs w:val="21"/>
                <w:highlight w:val="none"/>
              </w:rPr>
              <w:t>提供营业执照或相关证明材料</w:t>
            </w:r>
            <w:r>
              <w:rPr>
                <w:rFonts w:hint="eastAsia" w:ascii="宋体" w:hAnsi="宋体"/>
                <w:color w:val="auto"/>
                <w:kern w:val="0"/>
                <w:sz w:val="21"/>
                <w:szCs w:val="21"/>
                <w:highlight w:val="none"/>
                <w:lang w:val="en-US" w:eastAsia="zh-CN"/>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8</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资质证书</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宋体" w:hAnsi="宋体"/>
                <w:color w:val="auto"/>
                <w:kern w:val="0"/>
                <w:sz w:val="21"/>
                <w:szCs w:val="21"/>
                <w:highlight w:val="none"/>
                <w:lang w:val="en-US"/>
              </w:rPr>
            </w:pPr>
            <w:r>
              <w:rPr>
                <w:rFonts w:hint="eastAsia" w:ascii="宋体" w:hAnsi="宋体"/>
                <w:color w:val="auto"/>
                <w:kern w:val="0"/>
                <w:sz w:val="21"/>
                <w:szCs w:val="21"/>
                <w:highlight w:val="none"/>
                <w:lang w:val="en-US" w:eastAsia="zh-CN"/>
              </w:rPr>
              <w:t>出版许可证复印件加盖公章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9</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财务状况良好</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提供具有财务审计资质单位出具的近三年年度财务报告或开标前六个月内其基本账户银行出具的资信证明加盖公章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10</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具有依法缴纳税收的良好记录</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宋体" w:hAnsi="宋体" w:eastAsiaTheme="minorEastAsia"/>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提供截止至开标时间前6个月内任意一个月的缴纳证明加盖公章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11</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具有依法缴纳社会保障资金的良好记录</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default" w:ascii="宋体" w:hAnsi="宋体" w:eastAsiaTheme="minorEastAsia"/>
                <w:color w:val="auto"/>
                <w:kern w:val="0"/>
                <w:sz w:val="21"/>
                <w:szCs w:val="21"/>
                <w:highlight w:val="none"/>
                <w:lang w:val="en-US" w:eastAsia="zh-CN" w:bidi="ar-SA"/>
              </w:rPr>
            </w:pPr>
            <w:r>
              <w:rPr>
                <w:rFonts w:hint="eastAsia" w:ascii="宋体" w:hAnsi="宋体"/>
                <w:color w:val="auto"/>
                <w:kern w:val="0"/>
                <w:sz w:val="21"/>
                <w:szCs w:val="21"/>
                <w:highlight w:val="none"/>
              </w:rPr>
              <w:t>提供截止至开标时间前六个月内任意一个月的社保缴纳凭据或社保机构开具的社会保险参保缴纳情况证明</w:t>
            </w:r>
            <w:r>
              <w:rPr>
                <w:rFonts w:hint="eastAsia" w:ascii="宋体" w:hAnsi="宋体"/>
                <w:color w:val="auto"/>
                <w:kern w:val="0"/>
                <w:sz w:val="21"/>
                <w:szCs w:val="21"/>
                <w:highlight w:val="none"/>
                <w:lang w:val="en-US" w:eastAsia="zh-CN"/>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12</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具备本次采购的投标资格</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提供</w:t>
            </w:r>
            <w:r>
              <w:rPr>
                <w:rFonts w:hint="eastAsia" w:ascii="宋体" w:hAnsi="宋体"/>
                <w:color w:val="auto"/>
                <w:kern w:val="0"/>
                <w:sz w:val="21"/>
                <w:szCs w:val="21"/>
                <w:highlight w:val="none"/>
              </w:rPr>
              <w:t>资格承诺函</w:t>
            </w:r>
            <w:r>
              <w:rPr>
                <w:rFonts w:hint="eastAsia" w:ascii="宋体" w:hAnsi="宋体"/>
                <w:color w:val="auto"/>
                <w:kern w:val="0"/>
                <w:sz w:val="21"/>
                <w:szCs w:val="21"/>
                <w:highlight w:val="none"/>
                <w:lang w:val="en-US" w:eastAsia="zh-CN"/>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13</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项目的采购活动</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提供声明函加盖公章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14</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参加政府采购活动前三年内，在经营活动中没有重大违法记录</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提供书面声明函加盖公章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15</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政府采购供应商信用承诺书</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提供《政府采购供应商信用承诺书》</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color w:val="auto"/>
                <w:kern w:val="0"/>
                <w:sz w:val="21"/>
                <w:szCs w:val="21"/>
                <w:highlight w:val="none"/>
                <w:lang w:val="en-US"/>
              </w:rPr>
            </w:pPr>
            <w:r>
              <w:rPr>
                <w:rFonts w:hint="eastAsia" w:ascii="宋体" w:hAnsi="宋体"/>
                <w:color w:val="auto"/>
                <w:kern w:val="0"/>
                <w:sz w:val="21"/>
                <w:szCs w:val="21"/>
                <w:highlight w:val="none"/>
                <w:lang w:val="en-US" w:eastAsia="zh-CN"/>
              </w:rPr>
              <w:t>16</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default"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反商业贿赂</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提供</w:t>
            </w:r>
            <w:r>
              <w:rPr>
                <w:rFonts w:hint="eastAsia" w:ascii="宋体" w:hAnsi="宋体"/>
                <w:color w:val="auto"/>
                <w:kern w:val="0"/>
                <w:sz w:val="21"/>
                <w:szCs w:val="21"/>
                <w:highlight w:val="none"/>
                <w:lang w:val="en-US" w:eastAsia="zh-CN"/>
              </w:rPr>
              <w:t>反商业贿赂承诺书</w:t>
            </w:r>
            <w:r>
              <w:rPr>
                <w:rFonts w:hint="eastAsia" w:ascii="宋体" w:hAnsi="宋体"/>
                <w:color w:val="auto"/>
                <w:kern w:val="0"/>
                <w:sz w:val="21"/>
                <w:szCs w:val="21"/>
                <w:highlight w:val="none"/>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17</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default"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诚信投标、诚信履约承诺</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提供诚信投标、诚信履约承诺书加盖公章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18</w:t>
            </w:r>
          </w:p>
        </w:tc>
        <w:tc>
          <w:tcPr>
            <w:tcW w:w="2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其他</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color w:val="auto"/>
                <w:kern w:val="0"/>
                <w:sz w:val="21"/>
                <w:szCs w:val="21"/>
                <w:highlight w:val="none"/>
                <w:lang w:val="en-US" w:eastAsia="zh-CN" w:bidi="ar-SA"/>
              </w:rPr>
            </w:pPr>
            <w:r>
              <w:rPr>
                <w:rFonts w:hint="eastAsia"/>
                <w:color w:val="auto"/>
                <w:kern w:val="0"/>
                <w:sz w:val="21"/>
                <w:szCs w:val="21"/>
                <w:highlight w:val="none"/>
              </w:rPr>
              <w:t>无其他无效投标认定条件</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07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结       论</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ascii="宋体" w:hAnsi="宋体"/>
                <w:color w:val="auto"/>
                <w:kern w:val="0"/>
                <w:sz w:val="21"/>
                <w:szCs w:val="21"/>
                <w:highlight w:val="none"/>
              </w:rPr>
            </w:pPr>
          </w:p>
        </w:tc>
      </w:tr>
    </w:tbl>
    <w:p>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1、表中只需填写“√、通过”或者“×、不通过”。</w:t>
      </w:r>
    </w:p>
    <w:p>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2、结论采用“一项否决”原则。只有全部审查项目都是“√、通过”的，结论才能是“合格”；只要其中一项是“×、不通过”的，结论只能是“不合格”。</w:t>
      </w:r>
    </w:p>
    <w:p>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3、只有结论是合格的供应商，才能进入下一轮评审；不合格的被淘汰。</w:t>
      </w:r>
    </w:p>
    <w:p>
      <w:pPr>
        <w:spacing w:line="360" w:lineRule="auto"/>
        <w:ind w:firstLine="442" w:firstLineChars="200"/>
        <w:rPr>
          <w:rFonts w:hint="eastAsia" w:ascii="宋体" w:hAnsi="宋体"/>
          <w:b/>
          <w:color w:val="auto"/>
          <w:kern w:val="0"/>
          <w:sz w:val="22"/>
          <w:highlight w:val="none"/>
        </w:rPr>
      </w:pPr>
      <w:r>
        <w:rPr>
          <w:rFonts w:hint="eastAsia" w:ascii="宋体" w:hAnsi="宋体"/>
          <w:b/>
          <w:color w:val="auto"/>
          <w:kern w:val="0"/>
          <w:sz w:val="22"/>
          <w:highlight w:val="none"/>
        </w:rPr>
        <w:t xml:space="preserve">磋商小组成员：                                         </w:t>
      </w:r>
    </w:p>
    <w:p>
      <w:pPr>
        <w:spacing w:line="360" w:lineRule="auto"/>
        <w:ind w:firstLine="420" w:firstLineChars="200"/>
        <w:jc w:val="right"/>
        <w:rPr>
          <w:rFonts w:hint="eastAsia"/>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年    月    日</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78" w:lineRule="exact"/>
        <w:ind w:right="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合同条款</w:t>
      </w:r>
    </w:p>
    <w:p>
      <w:pPr>
        <w:spacing w:line="578" w:lineRule="exact"/>
        <w:ind w:right="640"/>
        <w:rPr>
          <w:rFonts w:hint="eastAsia" w:ascii="黑体" w:hAnsi="黑体" w:eastAsia="黑体" w:cs="黑体"/>
          <w:b w:val="0"/>
          <w:bCs w:val="0"/>
          <w:sz w:val="32"/>
          <w:szCs w:val="32"/>
          <w:lang w:val="en-US" w:eastAsia="zh-CN"/>
        </w:rPr>
      </w:pPr>
    </w:p>
    <w:p>
      <w:pPr>
        <w:spacing w:line="578" w:lineRule="exact"/>
        <w:jc w:val="center"/>
        <w:rPr>
          <w:rFonts w:hint="default" w:ascii="宋体" w:hAnsi="宋体" w:eastAsia="宋体" w:cs="微软雅黑"/>
          <w:b/>
          <w:sz w:val="44"/>
          <w:szCs w:val="44"/>
          <w:lang w:val="en-US"/>
        </w:rPr>
      </w:pPr>
      <w:bookmarkStart w:id="22" w:name="_Toc18531_WPSOffice_Level1"/>
      <w:r>
        <w:rPr>
          <w:rFonts w:hint="eastAsia" w:ascii="宋体" w:hAnsi="宋体" w:eastAsia="宋体"/>
          <w:b/>
          <w:sz w:val="44"/>
          <w:szCs w:val="44"/>
        </w:rPr>
        <w:t>第</w:t>
      </w:r>
      <w:r>
        <w:rPr>
          <w:rFonts w:hint="eastAsia" w:ascii="宋体" w:hAnsi="宋体"/>
          <w:b/>
          <w:sz w:val="44"/>
          <w:szCs w:val="44"/>
          <w:lang w:val="en-US" w:eastAsia="zh-CN"/>
        </w:rPr>
        <w:t>六</w:t>
      </w:r>
      <w:r>
        <w:rPr>
          <w:rFonts w:hint="eastAsia" w:ascii="宋体" w:hAnsi="宋体" w:eastAsia="宋体"/>
          <w:b/>
          <w:sz w:val="44"/>
          <w:szCs w:val="44"/>
        </w:rPr>
        <w:t>届</w:t>
      </w:r>
      <w:r>
        <w:rPr>
          <w:rFonts w:hint="eastAsia" w:ascii="宋体" w:hAnsi="宋体"/>
          <w:b/>
          <w:sz w:val="44"/>
          <w:szCs w:val="44"/>
          <w:lang w:val="en-US" w:eastAsia="zh-CN"/>
        </w:rPr>
        <w:t>亚洲沙滩</w:t>
      </w:r>
      <w:r>
        <w:rPr>
          <w:rFonts w:hint="eastAsia" w:ascii="宋体" w:hAnsi="宋体" w:eastAsia="宋体"/>
          <w:b/>
          <w:sz w:val="44"/>
          <w:szCs w:val="44"/>
        </w:rPr>
        <w:t>运动会</w:t>
      </w:r>
      <w:r>
        <w:rPr>
          <w:rFonts w:hint="eastAsia" w:ascii="宋体" w:hAnsi="宋体" w:eastAsia="宋体"/>
          <w:b/>
          <w:sz w:val="44"/>
          <w:szCs w:val="44"/>
        </w:rPr>
        <w:br w:type="textWrapping"/>
      </w:r>
      <w:r>
        <w:rPr>
          <w:rFonts w:hint="eastAsia" w:ascii="宋体" w:hAnsi="宋体"/>
          <w:b/>
          <w:sz w:val="44"/>
          <w:szCs w:val="44"/>
          <w:lang w:val="en-US" w:eastAsia="zh-CN"/>
        </w:rPr>
        <w:t>图文志编纂及印刷服务合同</w:t>
      </w:r>
    </w:p>
    <w:p>
      <w:pPr>
        <w:pStyle w:val="5"/>
      </w:pPr>
    </w:p>
    <w:p>
      <w:pPr>
        <w:spacing w:line="560" w:lineRule="exact"/>
        <w:rPr>
          <w:rFonts w:ascii="宋体" w:hAnsi="宋体"/>
          <w:sz w:val="32"/>
          <w:szCs w:val="32"/>
        </w:rPr>
      </w:pPr>
    </w:p>
    <w:p>
      <w:pPr>
        <w:spacing w:line="560" w:lineRule="exact"/>
        <w:rPr>
          <w:rFonts w:ascii="宋体" w:hAnsi="宋体"/>
          <w:sz w:val="32"/>
          <w:szCs w:val="32"/>
        </w:rPr>
      </w:pPr>
    </w:p>
    <w:p>
      <w:pPr>
        <w:spacing w:line="560" w:lineRule="exact"/>
        <w:rPr>
          <w:rFonts w:ascii="宋体" w:hAnsi="宋体"/>
          <w:sz w:val="32"/>
          <w:szCs w:val="32"/>
        </w:rPr>
      </w:pPr>
    </w:p>
    <w:p>
      <w:pPr>
        <w:spacing w:line="560" w:lineRule="exact"/>
        <w:rPr>
          <w:rFonts w:ascii="宋体" w:hAnsi="宋体"/>
          <w:sz w:val="32"/>
          <w:szCs w:val="32"/>
        </w:rPr>
      </w:pPr>
    </w:p>
    <w:p>
      <w:pPr>
        <w:spacing w:line="578" w:lineRule="exact"/>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2020年第六届亚洲沙滩运动会组委会</w:t>
      </w:r>
      <w:r>
        <w:rPr>
          <w:rFonts w:hint="eastAsia" w:ascii="黑体" w:hAnsi="黑体" w:eastAsia="黑体" w:cs="黑体"/>
          <w:sz w:val="32"/>
          <w:szCs w:val="32"/>
        </w:rPr>
        <w:br w:type="textWrapping"/>
      </w:r>
      <w:r>
        <w:rPr>
          <w:rFonts w:hint="eastAsia" w:ascii="黑体" w:hAnsi="黑体" w:eastAsia="黑体" w:cs="黑体"/>
          <w:sz w:val="32"/>
          <w:szCs w:val="32"/>
        </w:rPr>
        <w:t>与</w:t>
      </w:r>
      <w:r>
        <w:rPr>
          <w:rFonts w:hint="eastAsia" w:ascii="黑体" w:hAnsi="黑体" w:eastAsia="黑体" w:cs="黑体"/>
          <w:sz w:val="32"/>
          <w:szCs w:val="32"/>
          <w:u w:val="single"/>
          <w:lang w:val="en-US" w:eastAsia="zh-CN"/>
        </w:rPr>
        <w:t xml:space="preserve">                    </w:t>
      </w:r>
    </w:p>
    <w:p>
      <w:pPr>
        <w:spacing w:line="560" w:lineRule="exact"/>
        <w:rPr>
          <w:rFonts w:ascii="宋体" w:hAnsi="宋体"/>
          <w:sz w:val="32"/>
          <w:szCs w:val="32"/>
        </w:rPr>
      </w:pPr>
    </w:p>
    <w:p>
      <w:pPr>
        <w:pStyle w:val="5"/>
        <w:rPr>
          <w:rFonts w:ascii="宋体" w:hAnsi="宋体"/>
          <w:sz w:val="32"/>
          <w:szCs w:val="32"/>
        </w:rPr>
      </w:pPr>
    </w:p>
    <w:p/>
    <w:p>
      <w:pPr>
        <w:pStyle w:val="5"/>
      </w:pPr>
    </w:p>
    <w:p>
      <w:pPr>
        <w:pStyle w:val="5"/>
      </w:pPr>
    </w:p>
    <w:p/>
    <w:p>
      <w:pPr>
        <w:pStyle w:val="5"/>
      </w:pPr>
    </w:p>
    <w:p>
      <w:pPr>
        <w:spacing w:before="100" w:beforeAutospacing="1" w:after="100" w:afterAutospacing="1" w:line="560" w:lineRule="exact"/>
        <w:ind w:firstLine="2880" w:firstLineChars="900"/>
        <w:rPr>
          <w:rFonts w:ascii="黑体" w:hAnsi="黑体" w:eastAsia="黑体" w:cs="黑体"/>
          <w:sz w:val="32"/>
          <w:szCs w:val="32"/>
        </w:rPr>
      </w:pPr>
      <w:r>
        <w:rPr>
          <w:rFonts w:hint="eastAsia" w:ascii="黑体" w:hAnsi="黑体" w:eastAsia="黑体" w:cs="黑体"/>
          <w:sz w:val="32"/>
          <w:szCs w:val="32"/>
        </w:rPr>
        <w:t>项目编号：</w:t>
      </w:r>
    </w:p>
    <w:p>
      <w:pPr>
        <w:spacing w:before="100" w:beforeAutospacing="1" w:after="100" w:afterAutospacing="1" w:line="560" w:lineRule="exact"/>
        <w:ind w:firstLine="2880" w:firstLineChars="900"/>
        <w:rPr>
          <w:rFonts w:ascii="黑体" w:hAnsi="黑体" w:eastAsia="黑体" w:cs="黑体"/>
          <w:bCs/>
          <w:color w:val="000000"/>
          <w:sz w:val="44"/>
          <w:szCs w:val="44"/>
        </w:rPr>
      </w:pPr>
      <w:r>
        <w:rPr>
          <w:rFonts w:hint="eastAsia" w:ascii="黑体" w:hAnsi="黑体" w:eastAsia="黑体" w:cs="黑体"/>
          <w:sz w:val="32"/>
          <w:szCs w:val="32"/>
        </w:rPr>
        <w:t>签订地点：海南·三亚</w:t>
      </w:r>
    </w:p>
    <w:p>
      <w:pPr>
        <w:spacing w:line="578" w:lineRule="exact"/>
        <w:jc w:val="center"/>
        <w:rPr>
          <w:rFonts w:ascii="微软雅黑" w:hAnsi="微软雅黑" w:eastAsia="微软雅黑" w:cs="微软雅黑"/>
          <w:bCs/>
          <w:color w:val="000000"/>
          <w:sz w:val="44"/>
          <w:szCs w:val="44"/>
        </w:rPr>
      </w:pPr>
    </w:p>
    <w:bookmarkEnd w:id="22"/>
    <w:p>
      <w:pPr>
        <w:spacing w:line="578" w:lineRule="exact"/>
        <w:jc w:val="center"/>
        <w:rPr>
          <w:rFonts w:ascii="微软雅黑" w:hAnsi="微软雅黑" w:eastAsia="微软雅黑" w:cs="微软雅黑"/>
          <w:b/>
          <w:sz w:val="44"/>
          <w:szCs w:val="44"/>
        </w:rPr>
      </w:pPr>
    </w:p>
    <w:p>
      <w:pPr>
        <w:spacing w:line="578" w:lineRule="exact"/>
        <w:jc w:val="center"/>
        <w:rPr>
          <w:rFonts w:ascii="微软雅黑" w:hAnsi="微软雅黑" w:eastAsia="微软雅黑" w:cs="微软雅黑"/>
          <w:b/>
          <w:sz w:val="44"/>
          <w:szCs w:val="44"/>
        </w:rPr>
      </w:pP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甲方：</w:t>
      </w:r>
      <w:r>
        <w:rPr>
          <w:rFonts w:hint="eastAsia" w:ascii="仿宋_GB2312" w:hAnsi="仿宋_GB2312" w:eastAsia="仿宋_GB2312" w:cs="仿宋_GB2312"/>
          <w:b/>
          <w:color w:val="000000"/>
          <w:sz w:val="28"/>
          <w:szCs w:val="28"/>
          <w:lang w:val="en-US" w:eastAsia="zh-CN"/>
        </w:rPr>
        <w:t>2020年</w:t>
      </w:r>
      <w:r>
        <w:rPr>
          <w:rFonts w:hint="eastAsia" w:ascii="仿宋_GB2312" w:hAnsi="仿宋_GB2312" w:eastAsia="仿宋_GB2312" w:cs="仿宋_GB2312"/>
          <w:b/>
          <w:color w:val="000000"/>
          <w:sz w:val="28"/>
          <w:szCs w:val="28"/>
        </w:rPr>
        <w:t>第六届亚洲沙滩运动会组委会</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统一社会信用代码：1246 0200 MB1B 0313 10</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地址：海南省三亚市天涯区凤凰路155号</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联系人：</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联系电话：</w:t>
      </w:r>
    </w:p>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乙方：</w:t>
      </w:r>
      <w:bookmarkStart w:id="23" w:name="OLE_LINK2"/>
      <w:bookmarkStart w:id="24" w:name="_Toc3887_WPSOffice_Level1"/>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法定代表人：</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地址：</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统一社会信用代码： </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联系人：           </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ascii="仿宋_GB2312" w:hAnsi="仿宋_GB2312" w:eastAsia="仿宋_GB2312" w:cs="仿宋_GB2312"/>
          <w:bCs/>
          <w:color w:val="000000"/>
          <w:sz w:val="28"/>
          <w:szCs w:val="28"/>
        </w:rPr>
      </w:pPr>
    </w:p>
    <w:bookmarkEnd w:id="23"/>
    <w:bookmarkEnd w:id="24"/>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现</w:t>
      </w:r>
      <w:r>
        <w:rPr>
          <w:rFonts w:hint="eastAsia" w:ascii="仿宋_GB2312" w:hAnsi="仿宋_GB2312" w:eastAsia="仿宋_GB2312" w:cs="仿宋_GB2312"/>
          <w:bCs/>
          <w:color w:val="000000"/>
          <w:sz w:val="24"/>
          <w:szCs w:val="24"/>
          <w:lang w:val="en-US" w:eastAsia="zh-CN"/>
        </w:rPr>
        <w:t>基于乙方承诺具备资质资格和履约能力，</w:t>
      </w:r>
      <w:r>
        <w:rPr>
          <w:rFonts w:hint="eastAsia" w:ascii="仿宋_GB2312" w:hAnsi="仿宋_GB2312" w:eastAsia="仿宋_GB2312" w:cs="仿宋_GB2312"/>
          <w:bCs/>
          <w:color w:val="000000"/>
          <w:sz w:val="24"/>
          <w:szCs w:val="24"/>
        </w:rPr>
        <w:t>甲方委托乙方作为本次</w:t>
      </w:r>
      <w:r>
        <w:rPr>
          <w:rFonts w:hint="eastAsia" w:ascii="仿宋_GB2312" w:hAnsi="宋体" w:eastAsia="仿宋_GB2312" w:cs="方正小标宋简体"/>
          <w:sz w:val="24"/>
          <w:szCs w:val="24"/>
          <w:lang w:val="en-US" w:eastAsia="zh-CN"/>
        </w:rPr>
        <w:t>《潮起三亚 沙绘华章——2026年第六届亚洲沙滩运动会图文志》编纂和印刷的服务</w:t>
      </w:r>
      <w:r>
        <w:rPr>
          <w:rFonts w:hint="eastAsia" w:ascii="仿宋_GB2312" w:hAnsi="仿宋_GB2312" w:eastAsia="仿宋_GB2312" w:cs="仿宋_GB2312"/>
          <w:bCs/>
          <w:color w:val="000000"/>
          <w:sz w:val="24"/>
          <w:szCs w:val="24"/>
        </w:rPr>
        <w:t>单位。甲、乙双方根据《中华人民共和国民法典》及相关法律法规，遵循平等自愿、公正和诚实信用的原则，订立本合同。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在友好协商的基础上，本着平等互利、诚实守信的原则签订合同如下：</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一、定义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在本合同中，除非上下文另有说明，下列词语分别具有本条所指含义：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1.“亚沙会组委会”，指2020年第六届亚洲沙滩运动会组委会；“亚沙会执委会”，指2026年第六届亚洲沙滩运动会执行工作委员会；“亚奥理事会”，指亚洲奥林匹克理事会。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2.“三亚亚沙会”，指2026年第六届亚洲沙滩运动会。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3.“工作日”，指中国法定节假日、休息日之外的日期；“日”指自然日。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4.“年”，指日历年；为方便计算，一年按365天计算。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5.“元”，指中国法定货币人民币。</w:t>
      </w:r>
    </w:p>
    <w:p>
      <w:pPr>
        <w:keepNext w:val="0"/>
        <w:keepLines w:val="0"/>
        <w:pageBreakBefore w:val="0"/>
        <w:numPr>
          <w:ilvl w:val="255"/>
          <w:numId w:val="0"/>
        </w:numPr>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5" w:name="_Toc23984_WPSOffice_Level1"/>
      <w:r>
        <w:rPr>
          <w:rFonts w:hint="eastAsia" w:ascii="仿宋_GB2312" w:hAnsi="仿宋_GB2312" w:eastAsia="仿宋_GB2312" w:cs="仿宋_GB2312"/>
          <w:b/>
          <w:color w:val="000000"/>
          <w:sz w:val="24"/>
          <w:szCs w:val="24"/>
        </w:rPr>
        <w:t>二、服务内容及验收方式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甲乙双方同意在合作期间，按以下约定提供相关服务。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（一）工作内容及要求：甲方委托乙方</w:t>
      </w:r>
      <w:r>
        <w:rPr>
          <w:rFonts w:hint="eastAsia" w:ascii="仿宋_GB2312" w:hAnsi="仿宋_GB2312" w:eastAsia="仿宋_GB2312" w:cs="仿宋_GB2312"/>
          <w:bCs/>
          <w:sz w:val="24"/>
          <w:szCs w:val="24"/>
          <w:lang w:val="en-US" w:eastAsia="zh-CN"/>
        </w:rPr>
        <w:t>提供</w:t>
      </w:r>
      <w:r>
        <w:rPr>
          <w:rFonts w:hint="eastAsia" w:ascii="仿宋_GB2312" w:hAnsi="仿宋_GB2312" w:eastAsia="仿宋_GB2312" w:cs="仿宋_GB2312"/>
          <w:bCs/>
          <w:sz w:val="24"/>
          <w:szCs w:val="24"/>
        </w:rPr>
        <w:t>本次</w:t>
      </w:r>
      <w:r>
        <w:rPr>
          <w:rFonts w:hint="eastAsia" w:ascii="仿宋_GB2312" w:hAnsi="宋体" w:eastAsia="仿宋_GB2312" w:cs="方正小标宋简体"/>
          <w:sz w:val="24"/>
          <w:szCs w:val="24"/>
          <w:lang w:val="en-US" w:eastAsia="zh-CN"/>
        </w:rPr>
        <w:t>《潮起三亚 沙绘华章——2026年第六届亚洲沙滩运动会图文志》编纂和印刷服务的供应商</w:t>
      </w:r>
      <w:r>
        <w:rPr>
          <w:rFonts w:hint="eastAsia" w:ascii="仿宋_GB2312" w:hAnsi="仿宋_GB2312" w:eastAsia="仿宋_GB2312" w:cs="仿宋_GB2312"/>
          <w:bCs/>
          <w:sz w:val="24"/>
          <w:szCs w:val="24"/>
        </w:rPr>
        <w:t>，内容包括：</w:t>
      </w:r>
      <w:r>
        <w:rPr>
          <w:rFonts w:hint="eastAsia" w:ascii="仿宋_GB2312" w:hAnsi="仿宋_GB2312" w:eastAsia="仿宋_GB2312" w:cs="仿宋_GB2312"/>
          <w:bCs/>
          <w:sz w:val="24"/>
          <w:szCs w:val="24"/>
          <w:lang w:val="en-US" w:eastAsia="zh-CN"/>
        </w:rPr>
        <w:t>资料收集、编纂、印刷以及交付</w:t>
      </w:r>
      <w:r>
        <w:rPr>
          <w:rFonts w:hint="eastAsia" w:ascii="仿宋_GB2312" w:hAnsi="仿宋_GB2312" w:eastAsia="仿宋_GB2312" w:cs="仿宋_GB2312"/>
          <w:bCs/>
          <w:color w:val="000000" w:themeColor="text1"/>
          <w:sz w:val="24"/>
          <w:szCs w:val="24"/>
          <w14:textFill>
            <w14:solidFill>
              <w14:schemeClr w14:val="tx1"/>
            </w14:solidFill>
          </w14:textFill>
        </w:rPr>
        <w:t>。</w:t>
      </w:r>
      <w:r>
        <w:rPr>
          <w:rFonts w:hint="eastAsia" w:ascii="仿宋_GB2312" w:hAnsi="仿宋_GB2312" w:eastAsia="仿宋_GB2312" w:cs="仿宋_GB2312"/>
          <w:bCs/>
          <w:sz w:val="24"/>
          <w:szCs w:val="24"/>
        </w:rPr>
        <w:t>乙方应保证按时完成本合同条款中所约定各项服务内容。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0"/>
          <w:sz w:val="24"/>
          <w:szCs w:val="24"/>
          <w:lang w:val="en-US"/>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二</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验收方式：</w:t>
      </w:r>
      <w:r>
        <w:rPr>
          <w:rFonts w:hint="eastAsia" w:ascii="仿宋_GB2312" w:hAnsi="仿宋_GB2312" w:eastAsia="仿宋_GB2312" w:cs="仿宋_GB2312"/>
          <w:bCs/>
          <w:sz w:val="24"/>
          <w:szCs w:val="24"/>
          <w:lang w:val="en-US" w:eastAsia="zh-CN"/>
        </w:rPr>
        <w:t>甲方组织专题会议对乙方提交的完善文稿进行专题会议审议，经会议审议符合要求的终稿进行排版印刷出版，甲方组织3人以上对出版印刷品进行验收。验收合格的，甲方按照第三条的约定向乙方支付费用；验收不合格的，甲方有权要求乙方进行修改、退回重印，乙方须无条件配合。修改、重印的一切成本由乙方自行承担。因验收不合格造成的所有费用支出由乙方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三</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交货</w:t>
      </w:r>
      <w:r>
        <w:rPr>
          <w:rFonts w:hint="eastAsia" w:ascii="仿宋_GB2312" w:hAnsi="仿宋_GB2312" w:eastAsia="仿宋_GB2312" w:cs="仿宋_GB2312"/>
          <w:bCs/>
          <w:color w:val="000000"/>
          <w:sz w:val="24"/>
          <w:szCs w:val="24"/>
        </w:rPr>
        <w:t>期限：</w:t>
      </w:r>
      <w:r>
        <w:rPr>
          <w:rFonts w:hint="eastAsia" w:ascii="仿宋_GB2312" w:hAnsi="仿宋_GB2312" w:eastAsia="仿宋_GB2312" w:cs="仿宋_GB2312"/>
          <w:bCs/>
          <w:color w:val="000000"/>
          <w:sz w:val="24"/>
          <w:szCs w:val="24"/>
          <w:lang w:val="en-US" w:eastAsia="zh-CN"/>
        </w:rPr>
        <w:t>9个月，具体以甲方通知为准</w:t>
      </w:r>
      <w:r>
        <w:rPr>
          <w:rFonts w:hint="eastAsia" w:ascii="仿宋_GB2312" w:hAnsi="仿宋_GB2312" w:eastAsia="仿宋_GB2312" w:cs="仿宋_GB2312"/>
          <w:bCs/>
          <w:color w:val="000000"/>
          <w:sz w:val="24"/>
          <w:szCs w:val="24"/>
        </w:rPr>
        <w:t>。</w:t>
      </w:r>
    </w:p>
    <w:p>
      <w:pPr>
        <w:spacing w:line="360" w:lineRule="auto"/>
        <w:ind w:firstLine="480" w:firstLineChars="200"/>
        <w:rPr>
          <w:rFonts w:hint="default" w:eastAsia="仿宋_GB2312"/>
          <w:lang w:val="en-US" w:eastAsia="zh-CN"/>
        </w:rPr>
      </w:pP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四）交货地点：甲方指定地点。</w:t>
      </w:r>
      <w:r>
        <w:rPr>
          <w:rFonts w:hint="eastAsia" w:ascii="仿宋_GB2312" w:hAnsi="仿宋_GB2312" w:eastAsia="仿宋_GB2312" w:cs="仿宋_GB2312"/>
          <w:bCs/>
          <w:sz w:val="24"/>
          <w:szCs w:val="24"/>
          <w:lang w:val="en-US" w:eastAsia="zh-CN"/>
        </w:rPr>
        <w:t>产品风险自交货时转移，乙方承担产品交付前的毁损灭失风险及产品运输、装卸等一切费用。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w:t>
      </w:r>
      <w:r>
        <w:rPr>
          <w:rFonts w:hint="eastAsia" w:ascii="仿宋_GB2312" w:hAnsi="仿宋_GB2312" w:eastAsia="仿宋_GB2312" w:cs="仿宋_GB2312"/>
          <w:b/>
          <w:color w:val="000000"/>
          <w:sz w:val="24"/>
          <w:szCs w:val="24"/>
          <w:lang w:val="en-US" w:eastAsia="zh-CN"/>
        </w:rPr>
        <w:t>合同金额</w:t>
      </w:r>
      <w:r>
        <w:rPr>
          <w:rFonts w:hint="eastAsia" w:ascii="仿宋_GB2312" w:hAnsi="仿宋_GB2312" w:eastAsia="仿宋_GB2312" w:cs="仿宋_GB2312"/>
          <w:b/>
          <w:color w:val="000000"/>
          <w:sz w:val="24"/>
          <w:szCs w:val="24"/>
        </w:rPr>
        <w:t>、结算方式及付款方式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1、本合同总额为：</w:t>
      </w:r>
      <w:r>
        <w:rPr>
          <w:rFonts w:hint="default" w:ascii="Arial" w:hAnsi="Arial" w:eastAsia="仿宋_GB2312" w:cs="Arial"/>
          <w:sz w:val="24"/>
          <w:szCs w:val="24"/>
          <w:u w:val="single"/>
          <w:lang w:val="en-US" w:eastAsia="zh-CN"/>
        </w:rPr>
        <w:t>¥</w:t>
      </w:r>
      <w:r>
        <w:rPr>
          <w:rFonts w:hint="eastAsia" w:ascii="仿宋_GB2312" w:hAnsi="Times New Roman" w:eastAsia="仿宋_GB2312" w:cs="Times New Roman"/>
          <w:sz w:val="24"/>
          <w:szCs w:val="24"/>
          <w:u w:val="single"/>
          <w:lang w:val="en-US" w:eastAsia="zh-CN"/>
        </w:rPr>
        <w:t>0.00</w:t>
      </w:r>
      <w:r>
        <w:rPr>
          <w:rFonts w:hint="eastAsia" w:ascii="仿宋_GB2312" w:hAnsi="Times New Roman" w:eastAsia="仿宋_GB2312" w:cs="Times New Roman"/>
          <w:sz w:val="24"/>
          <w:szCs w:val="24"/>
        </w:rPr>
        <w:t>元</w:t>
      </w:r>
      <w:r>
        <w:rPr>
          <w:rFonts w:hint="eastAsia" w:ascii="仿宋_GB2312" w:eastAsia="仿宋_GB2312"/>
          <w:sz w:val="24"/>
          <w:szCs w:val="24"/>
        </w:rPr>
        <w:t>（大写：</w:t>
      </w:r>
      <w:r>
        <w:rPr>
          <w:rFonts w:hint="eastAsia" w:ascii="仿宋_GB2312" w:eastAsia="仿宋_GB2312"/>
          <w:sz w:val="24"/>
          <w:szCs w:val="24"/>
          <w:u w:val="single"/>
          <w:lang w:val="en-US" w:eastAsia="zh-CN"/>
        </w:rPr>
        <w:t>人民币</w:t>
      </w:r>
      <w:r>
        <w:rPr>
          <w:rFonts w:hint="eastAsia" w:ascii="仿宋_GB2312" w:eastAsia="仿宋_GB2312"/>
          <w:sz w:val="24"/>
          <w:szCs w:val="24"/>
        </w:rPr>
        <w:t>元</w:t>
      </w:r>
      <w:r>
        <w:rPr>
          <w:rFonts w:hint="eastAsia" w:ascii="仿宋_GB2312" w:eastAsia="仿宋_GB2312"/>
          <w:sz w:val="24"/>
          <w:szCs w:val="24"/>
          <w:lang w:val="en-US" w:eastAsia="zh-CN"/>
        </w:rPr>
        <w:t>整</w:t>
      </w:r>
      <w:r>
        <w:rPr>
          <w:rFonts w:hint="eastAsia" w:ascii="仿宋_GB2312" w:eastAsia="仿宋_GB2312"/>
          <w:sz w:val="24"/>
          <w:szCs w:val="24"/>
        </w:rPr>
        <w:t>）</w:t>
      </w:r>
      <w:r>
        <w:rPr>
          <w:rFonts w:hint="eastAsia" w:ascii="仿宋_GB2312" w:hAnsi="仿宋_GB2312" w:eastAsia="仿宋_GB2312" w:cs="仿宋_GB2312"/>
          <w:bCs/>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FF0000"/>
          <w:sz w:val="24"/>
          <w:szCs w:val="24"/>
        </w:rPr>
      </w:pPr>
      <w:r>
        <w:rPr>
          <w:rFonts w:hint="eastAsia" w:ascii="仿宋_GB2312" w:hAnsi="仿宋_GB2312" w:eastAsia="仿宋_GB2312" w:cs="仿宋_GB2312"/>
          <w:bCs/>
          <w:color w:val="000000" w:themeColor="text1"/>
          <w:sz w:val="24"/>
          <w:szCs w:val="24"/>
          <w14:textFill>
            <w14:solidFill>
              <w14:schemeClr w14:val="tx1"/>
            </w14:solidFill>
          </w14:textFill>
        </w:rPr>
        <w:t>2、结算方式：根据甲方提供的验收数量结果</w:t>
      </w:r>
      <w:r>
        <w:rPr>
          <w:rFonts w:hint="eastAsia" w:ascii="仿宋_GB2312" w:hAnsi="仿宋_GB2312" w:eastAsia="仿宋_GB2312" w:cs="仿宋_GB2312"/>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14:textFill>
            <w14:solidFill>
              <w14:schemeClr w14:val="tx1"/>
            </w14:solidFill>
          </w14:textFill>
        </w:rPr>
        <w:t>甲方与乙方确定最终结算总额。据实结算，最终结算总额不得超过本合同项目预算费总额。</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3、付款方式：</w:t>
      </w:r>
      <w:r>
        <w:rPr>
          <w:rFonts w:hint="eastAsia" w:ascii="仿宋_GB2312" w:hAnsi="仿宋_GB2312" w:eastAsia="仿宋_GB2312" w:cs="仿宋_GB2312"/>
          <w:bCs/>
          <w:color w:val="000000"/>
          <w:sz w:val="24"/>
          <w:szCs w:val="24"/>
          <w:lang w:val="en-US" w:eastAsia="zh-CN"/>
        </w:rPr>
        <w:t>合同签署后，甲方向乙方支付合同额的40%作为预付款；乙方完成《潮起三亚 沙绘华章——2026年第六届亚洲沙滩运动会图文志》设计、编撰、出版、印刷服务项目中的所有采购内容，甲方验收合格并向甲方完整移交本项目所有资料后支付剩余尾款。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4、款项支付前，乙方需提前10个工作日为甲方出具同等金额增值税</w:t>
      </w:r>
      <w:r>
        <w:rPr>
          <w:rFonts w:hint="eastAsia" w:ascii="仿宋_GB2312" w:hAnsi="仿宋_GB2312" w:eastAsia="仿宋_GB2312" w:cs="仿宋_GB2312"/>
          <w:bCs/>
          <w:color w:val="000000"/>
          <w:sz w:val="24"/>
          <w:szCs w:val="24"/>
          <w:lang w:val="en-US" w:eastAsia="zh-CN"/>
        </w:rPr>
        <w:t>普通</w:t>
      </w:r>
      <w:r>
        <w:rPr>
          <w:rFonts w:hint="eastAsia" w:ascii="仿宋_GB2312" w:hAnsi="仿宋_GB2312" w:eastAsia="仿宋_GB2312" w:cs="仿宋_GB2312"/>
          <w:bCs/>
          <w:color w:val="000000"/>
          <w:sz w:val="24"/>
          <w:szCs w:val="24"/>
        </w:rPr>
        <w:t>发票，否则甲方付款期限相应顺延；如因财政审批原因导致延迟付款的，不视为甲方违约，乙方不得向甲方追究任何责任。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5、本项目费用包括但不限于</w:t>
      </w:r>
      <w:r>
        <w:rPr>
          <w:rFonts w:hint="eastAsia" w:ascii="仿宋_GB2312" w:hAnsi="仿宋_GB2312" w:eastAsia="仿宋_GB2312" w:cs="仿宋_GB2312"/>
          <w:bCs/>
          <w:color w:val="000000"/>
          <w:sz w:val="24"/>
          <w:szCs w:val="24"/>
          <w:lang w:val="en-US" w:eastAsia="zh-CN"/>
        </w:rPr>
        <w:t>人员工资、食宿、过程稿件印刷、人员差旅、书号申请以及相关费用缴纳、图文志的最终印刷出版以及运输等费用，以及</w:t>
      </w:r>
      <w:r>
        <w:rPr>
          <w:rFonts w:hint="eastAsia" w:ascii="仿宋_GB2312" w:hAnsi="仿宋_GB2312" w:eastAsia="仿宋_GB2312" w:cs="仿宋_GB2312"/>
          <w:bCs/>
          <w:color w:val="000000"/>
          <w:sz w:val="24"/>
          <w:szCs w:val="24"/>
        </w:rPr>
        <w:t>税费等乙方履行本合同项下义务所需的全部费用。除本合同约定的上述费用外，乙方不得另行向甲方收取其他任何费用。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6、乙方账户信息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单位名称：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账号：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开户行：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纳税号：</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四、权利义务</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（一）甲方的权利与义务 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1、甲方有权要求乙方向甲方汇报委托项目履行情况，并监督乙方项目执行。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2、负责监督、检查乙方</w:t>
      </w:r>
      <w:r>
        <w:rPr>
          <w:rFonts w:hint="eastAsia" w:ascii="仿宋_GB2312" w:hAnsi="仿宋_GB2312" w:eastAsia="仿宋_GB2312" w:cs="仿宋_GB2312"/>
          <w:bCs/>
          <w:color w:val="000000"/>
          <w:sz w:val="24"/>
          <w:szCs w:val="24"/>
          <w:lang w:val="en-US" w:eastAsia="zh-CN"/>
        </w:rPr>
        <w:t>的</w:t>
      </w:r>
      <w:r>
        <w:rPr>
          <w:rFonts w:hint="eastAsia" w:ascii="仿宋_GB2312" w:hAnsi="仿宋_GB2312" w:eastAsia="仿宋_GB2312" w:cs="仿宋_GB2312"/>
          <w:bCs/>
          <w:color w:val="000000"/>
          <w:sz w:val="24"/>
          <w:szCs w:val="24"/>
        </w:rPr>
        <w:t>工作进度、质量情况。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3、按合同约定向乙方支付相应费用。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4、甲方为乙方现场办公人员提供办公场地，甲方办公场地的打印机可供乙方使用。乙方人员</w:t>
      </w:r>
      <w:r>
        <w:rPr>
          <w:rFonts w:hint="eastAsia" w:ascii="仿宋_GB2312" w:hAnsi="仿宋_GB2312" w:eastAsia="仿宋_GB2312" w:cs="仿宋_GB2312"/>
          <w:bCs/>
          <w:color w:val="auto"/>
          <w:sz w:val="24"/>
        </w:rPr>
        <w:t>食宿、证件、交通以及相关办公设备和办公用品等所有费用</w:t>
      </w:r>
      <w:r>
        <w:rPr>
          <w:rFonts w:hint="eastAsia" w:ascii="仿宋_GB2312" w:hAnsi="仿宋_GB2312" w:eastAsia="仿宋_GB2312" w:cs="仿宋_GB2312"/>
          <w:bCs/>
          <w:color w:val="000000"/>
          <w:sz w:val="24"/>
          <w:szCs w:val="24"/>
          <w:lang w:val="en-US" w:eastAsia="zh-CN"/>
        </w:rPr>
        <w:t>自理。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（二）乙方的权利与义务 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1、乙方有权按合同约定向甲方收取本合同约定的各项</w:t>
      </w:r>
      <w:r>
        <w:rPr>
          <w:rFonts w:hint="eastAsia" w:ascii="仿宋_GB2312" w:hAnsi="仿宋_GB2312" w:eastAsia="仿宋_GB2312" w:cs="仿宋_GB2312"/>
          <w:bCs/>
          <w:color w:val="000000"/>
          <w:sz w:val="24"/>
          <w:szCs w:val="24"/>
          <w:lang w:val="en-US" w:eastAsia="zh-CN"/>
        </w:rPr>
        <w:t>合同款</w:t>
      </w:r>
      <w:r>
        <w:rPr>
          <w:rFonts w:hint="eastAsia" w:ascii="仿宋_GB2312" w:hAnsi="仿宋_GB2312" w:eastAsia="仿宋_GB2312" w:cs="仿宋_GB2312"/>
          <w:bCs/>
          <w:color w:val="000000"/>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2、乙方在</w:t>
      </w:r>
      <w:r>
        <w:rPr>
          <w:rFonts w:hint="eastAsia" w:ascii="仿宋_GB2312" w:hAnsi="仿宋_GB2312" w:eastAsia="仿宋_GB2312" w:cs="仿宋_GB2312"/>
          <w:bCs/>
          <w:color w:val="000000"/>
          <w:sz w:val="24"/>
          <w:szCs w:val="24"/>
          <w:lang w:val="en-US" w:eastAsia="zh-CN"/>
        </w:rPr>
        <w:t>履约</w:t>
      </w:r>
      <w:r>
        <w:rPr>
          <w:rFonts w:hint="eastAsia" w:ascii="仿宋_GB2312" w:hAnsi="仿宋_GB2312" w:eastAsia="仿宋_GB2312" w:cs="仿宋_GB2312"/>
          <w:bCs/>
          <w:color w:val="000000"/>
          <w:sz w:val="24"/>
          <w:szCs w:val="24"/>
        </w:rPr>
        <w:t>期间应严格遵守</w:t>
      </w:r>
      <w:r>
        <w:rPr>
          <w:rFonts w:hint="eastAsia" w:ascii="仿宋_GB2312" w:hAnsi="仿宋_GB2312" w:eastAsia="仿宋_GB2312" w:cs="仿宋_GB2312"/>
          <w:bCs/>
          <w:color w:val="000000"/>
          <w:sz w:val="24"/>
          <w:szCs w:val="24"/>
          <w:lang w:val="en-US" w:eastAsia="zh-CN"/>
        </w:rPr>
        <w:t>甲方</w:t>
      </w:r>
      <w:r>
        <w:rPr>
          <w:rFonts w:hint="eastAsia" w:ascii="仿宋_GB2312" w:hAnsi="仿宋_GB2312" w:eastAsia="仿宋_GB2312" w:cs="仿宋_GB2312"/>
          <w:bCs/>
          <w:color w:val="000000"/>
          <w:sz w:val="24"/>
          <w:szCs w:val="24"/>
        </w:rPr>
        <w:t>现场及有关部门对</w:t>
      </w:r>
      <w:r>
        <w:rPr>
          <w:rFonts w:hint="eastAsia" w:ascii="仿宋_GB2312" w:hAnsi="仿宋_GB2312" w:eastAsia="仿宋_GB2312" w:cs="仿宋_GB2312"/>
          <w:bCs/>
          <w:color w:val="000000"/>
          <w:sz w:val="24"/>
          <w:szCs w:val="24"/>
          <w:lang w:val="en-US" w:eastAsia="zh-CN"/>
        </w:rPr>
        <w:t>乙方</w:t>
      </w:r>
      <w:r>
        <w:rPr>
          <w:rFonts w:hint="eastAsia" w:ascii="仿宋_GB2312" w:hAnsi="仿宋_GB2312" w:eastAsia="仿宋_GB2312" w:cs="仿宋_GB2312"/>
          <w:bCs/>
          <w:color w:val="000000"/>
          <w:sz w:val="24"/>
          <w:szCs w:val="24"/>
        </w:rPr>
        <w:t>管理的规定</w:t>
      </w:r>
      <w:r>
        <w:rPr>
          <w:rFonts w:hint="eastAsia" w:ascii="仿宋_GB2312" w:hAnsi="仿宋_GB2312" w:eastAsia="仿宋_GB2312" w:cs="仿宋_GB2312"/>
          <w:bCs/>
          <w:color w:val="000000"/>
          <w:sz w:val="24"/>
          <w:szCs w:val="24"/>
          <w:lang w:eastAsia="zh-CN"/>
        </w:rPr>
        <w:t>，按照</w:t>
      </w:r>
      <w:r>
        <w:rPr>
          <w:rFonts w:hint="eastAsia" w:ascii="仿宋_GB2312" w:hAnsi="仿宋_GB2312" w:eastAsia="仿宋_GB2312" w:cs="仿宋_GB2312"/>
          <w:bCs/>
          <w:color w:val="000000"/>
          <w:sz w:val="24"/>
          <w:szCs w:val="24"/>
          <w:lang w:val="en-US" w:eastAsia="zh-CN"/>
        </w:rPr>
        <w:t>国家、</w:t>
      </w:r>
      <w:r>
        <w:rPr>
          <w:rFonts w:hint="eastAsia" w:ascii="仿宋_GB2312" w:hAnsi="仿宋_GB2312" w:eastAsia="仿宋_GB2312" w:cs="仿宋_GB2312"/>
          <w:bCs/>
          <w:color w:val="000000"/>
          <w:sz w:val="24"/>
          <w:szCs w:val="24"/>
          <w:lang w:eastAsia="zh-CN"/>
        </w:rPr>
        <w:t>行业标准和专业规范提供服务，</w:t>
      </w:r>
      <w:r>
        <w:rPr>
          <w:rFonts w:hint="eastAsia" w:ascii="仿宋_GB2312" w:hAnsi="仿宋_GB2312" w:eastAsia="仿宋_GB2312" w:cs="仿宋_GB2312"/>
          <w:bCs/>
          <w:color w:val="000000"/>
          <w:sz w:val="24"/>
          <w:szCs w:val="24"/>
        </w:rPr>
        <w:t>对</w:t>
      </w:r>
      <w:r>
        <w:rPr>
          <w:rFonts w:hint="eastAsia" w:ascii="仿宋_GB2312" w:hAnsi="仿宋_GB2312" w:eastAsia="仿宋_GB2312" w:cs="仿宋_GB2312"/>
          <w:bCs/>
          <w:color w:val="000000"/>
          <w:sz w:val="24"/>
          <w:szCs w:val="24"/>
          <w:lang w:val="en-US" w:eastAsia="zh-CN"/>
        </w:rPr>
        <w:t>设计与制作</w:t>
      </w:r>
      <w:r>
        <w:rPr>
          <w:rFonts w:hint="eastAsia" w:ascii="仿宋_GB2312" w:hAnsi="仿宋_GB2312" w:eastAsia="仿宋_GB2312" w:cs="仿宋_GB2312"/>
          <w:bCs/>
          <w:color w:val="000000"/>
          <w:sz w:val="24"/>
          <w:szCs w:val="24"/>
        </w:rPr>
        <w:t>质量、履约进度、现场安全承担全面保证责任。若乙方服务期间出现任何不符合合同约定或甲方、服务现场管理规定的问题，乙方须在甲方指定期限内无条件完成整改，并自行承担整改产生的全部费用及由此引发的法律后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3、乙方驻场工作人员遵守甲方的办公场地的相关管理规定。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4、乙方工作人员需要自备办公所需的电脑、资料保存设备（光盘、U盘、硬盘等）、资料收集设备（如高拍仪、照相机、录音器、录像仪及高清智能手机等）。</w:t>
      </w:r>
    </w:p>
    <w:p>
      <w:pPr>
        <w:pStyle w:val="20"/>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5、乙方负责收集赛事相关文字、图片、视频等资料，乙方应确保在设计、编撰过程中使用的所有第三方素材（包括但不限于音乐、字体、图片、视频片段等）均已获得合法授权。 因第三方素材权利瑕疵导致甲方遭受索赔或损失的，由乙方承担全部责任。</w:t>
      </w:r>
    </w:p>
    <w:p>
      <w:pPr>
        <w:pStyle w:val="20"/>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本合同不代表乙方任一人员与甲方建立劳动或劳务等关系，乙方应保证费用支付符合《中华人民共和国劳动法》《中华人民共和国劳动合同法》等相关法律法规规定，若因服务过程或乙方人员发生或造成劳资劳务人损物损侵权纠纷，由乙方独立全责处理并承担全部费用。</w:t>
      </w:r>
    </w:p>
    <w:p>
      <w:pPr>
        <w:pStyle w:val="20"/>
        <w:spacing w:line="360" w:lineRule="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kern w:val="2"/>
          <w:sz w:val="24"/>
          <w:szCs w:val="24"/>
          <w:lang w:val="en-US" w:bidi="ar-SA"/>
        </w:rPr>
        <w:t>甲方有权在本合同有效期内根据项目需要及乙方服务人员履职情况，以书面形式提出更换服务人员的要求，乙方应在甲方指定期限内按照要求完成人员替换，由此造成的费用由乙方承担。</w:t>
      </w:r>
      <w:r>
        <w:rPr>
          <w:rFonts w:hint="eastAsia" w:ascii="仿宋_GB2312" w:hAnsi="仿宋_GB2312" w:eastAsia="仿宋_GB2312" w:cs="仿宋_GB2312"/>
          <w:bCs/>
          <w:color w:val="000000"/>
          <w:kern w:val="2"/>
          <w:sz w:val="24"/>
          <w:szCs w:val="24"/>
          <w:lang w:val="en-US" w:eastAsia="zh-CN" w:bidi="ar-SA"/>
        </w:rPr>
        <w:t>除甲方书面同意的情形外，乙方不得擅自更换本项目服务人员。</w:t>
      </w:r>
    </w:p>
    <w:p>
      <w:pPr>
        <w:pStyle w:val="20"/>
        <w:spacing w:line="360" w:lineRule="auto"/>
        <w:ind w:firstLine="480" w:firstLineChars="200"/>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8、甲方有权对乙方编纂的各阶段成果提出修改、删减、补充意见，乙方需按要求在约定时限内调整；甲方有权对图文志的内容、版式、印刷标准进行最终确认，未经甲方书面同意，乙方不得擅自更改。若图文志需经亚奥理事会审核，乙方需配合甲方完成审核流程，并无条件根据审核意见进行调整、修改。</w:t>
      </w:r>
    </w:p>
    <w:bookmarkEnd w:id="25"/>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bookmarkStart w:id="26" w:name="_Toc28361_WPSOffice_Level1"/>
      <w:r>
        <w:rPr>
          <w:rFonts w:hint="eastAsia" w:ascii="仿宋_GB2312" w:hAnsi="仿宋_GB2312" w:eastAsia="仿宋_GB2312" w:cs="仿宋_GB2312"/>
          <w:b/>
          <w:color w:val="000000"/>
          <w:sz w:val="24"/>
          <w:szCs w:val="24"/>
          <w:lang w:val="en-US" w:eastAsia="zh-CN"/>
        </w:rPr>
        <w:t>五、无市场开发权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2.乙方承诺，将严格遵守三亚亚沙会标志保护和知识产权保护等方面的法律法规和市场开发的相关规则，坚持依法诚信经营，全面履行合同义务；未经权利人许可，不得从事以下行为：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2.1自行或者协助任何第三方为商业目的（含潜在商业目的）使用三亚亚沙会标志或近似标志。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2.3自行或协助任何第三方干扰亚奥理事会或亚沙会组委会市场开发合作伙伴等有权主体的市场开发活动。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2.4自行或协助任何第三方从事与三亚亚沙会参赛运动员、教练员、官员有关的任何其他形式的市场开发活动。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4.本条约定自本合同生效之日起即应履行，长期有效，并且不受本合同期限届满、提前终止或本合同中其他条款的无效或履行完毕等情形的影响。</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六、可持续发展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2.乙方应确保其依据本合同提供的产品/服务符合甲方可持续发展相关政策与指南，并与甲方紧密合作，确保甲方实现三亚亚沙会关于可持续发展的目标。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3.乙方承诺将在履行本合同过程中降低资源和能源消耗，减少污染，保护自然生态，促进环境友好；保障劳动者权益、不得强制劳动，不得贪污贿赂/商业贿赂，保护公平竞争，促进社会和谐。</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七、保密义务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2.乙方可仅为本合同目的向其确有知悉必要的员工披露甲方提供的保密资料，但同时须指示其员工遵守本条规定的保密及不披露义务。乙方应仅为本合同目的而复制和使用保密资料。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3.本合同保密范围，即为亚沙会组委会保密信息，包括但不限于亚沙会组委会的具有保密性质的信息、文件和资料，无论其表现形式如何，也无论通过何种方式取得，包括但不限于：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3.1本合同全部条款或因履行本合同或在本合同履行期间获得的或收到的具有保密性质的信息、文件和资料。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3.2与亚沙会组委会的事务、运作、活动、计划和决策等相关的信息，包括但不限于所有与三亚亚沙会相关的法律、财务、技术、经营、商业和创作信息。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3.3与三亚亚沙会人员相关的所有信息。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3.4与三亚亚沙会合作伙伴相关的所有信息。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3.5涉及亚沙会组委会的所有商业秘密、专有技术、技术参数、工艺、流程和方法等。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3.6乙方受托工作中涉及的一切不对外公开或者没有对外公开的信息。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乙方对于本合同的签订、履行负有保密义务，非经甲方（亚沙会组委会）书面同意，乙方不得向合同双方当事人之外的任何第三方披露合同内容，并不得以甲方合作伙伴、供应商、服务商等各种名义对外宣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违反本条款约定的保密义务，乙方应立即停止侵害、消除影响、赔礼道歉，并按合同总金额的百分之三十【30%】支付违约金，如实际损失超过前述违约金的，乙方需赔偿超过违约金部分的实际损失。该违约金为乙方应支付的最低赔偿金额，若甲方的实际损失超过该金额，甲方仍有权向乙方追偿超出部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八、知识产权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4.如乙方发现任何交付成果的知识产权可能有瑕疵，应立即书面通知甲方，并立即采取一切必要措施使交付成果合法化。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5.本条规定自本合同生效之日起即应履行，长期有效，并且不受本合同届满、提前终止或本合同中其他条款的无效或履行完毕等情形的影响。</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九</w:t>
      </w:r>
      <w:r>
        <w:rPr>
          <w:rFonts w:hint="eastAsia" w:ascii="仿宋_GB2312" w:hAnsi="仿宋_GB2312" w:eastAsia="仿宋_GB2312" w:cs="仿宋_GB2312"/>
          <w:b/>
          <w:color w:val="000000"/>
          <w:sz w:val="24"/>
          <w:szCs w:val="24"/>
        </w:rPr>
        <w:t>、合同的转让、变更及解除</w:t>
      </w:r>
      <w:bookmarkEnd w:id="26"/>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1.未经甲方事先书面同意，乙方不得将本合同的权利或义务全部或部分转移给第三人。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2.经审批，且双方协商一致，可以变更、解除本合同。任何一方欲变更、解除本合同，必须提前15日以书面形式提出，双方协商一致后签署补充合同。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3.乙方有下列情形之一的，甲方可以解除本合同：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3.1因不可抗力致使不能实现本合同的目的。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3.2在履行期限届满之前，乙方明确表示或者以自己的行为表明不履行主要债务。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3.3乙方迟延履行主要义务，经甲方催告后在合理期限内【15日】仍未履行。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3.4乙方迟延履行义务或者有其他违约行为致使不能实现合同目的。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Cs/>
          <w:color w:val="000000"/>
          <w:sz w:val="24"/>
          <w:szCs w:val="24"/>
        </w:rPr>
        <w:t>3.5法律规定或本合同约定的其他情形。</w:t>
      </w:r>
      <w:bookmarkStart w:id="27" w:name="_Toc17475_WPSOffice_Level1"/>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十</w:t>
      </w:r>
      <w:r>
        <w:rPr>
          <w:rFonts w:hint="eastAsia" w:ascii="仿宋_GB2312" w:hAnsi="仿宋_GB2312" w:eastAsia="仿宋_GB2312" w:cs="仿宋_GB2312"/>
          <w:b/>
          <w:color w:val="000000"/>
          <w:sz w:val="24"/>
          <w:szCs w:val="24"/>
        </w:rPr>
        <w:t>、违约责任</w:t>
      </w:r>
      <w:bookmarkEnd w:id="2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1、本合同签订后，任何一方不履行或不完全履行本合同约定条款的，即构成违约。任何一方违约时，守约方有权要求违约方继续履行本合同，同时有权要求违约方支付违约金。</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2、如果乙方未能按照本合同约定履行义务，甲方有权要求其承担合同总价款10%的违约金。</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Cs/>
          <w:color w:val="000000" w:themeColor="text1"/>
          <w:sz w:val="24"/>
          <w:szCs w:val="24"/>
          <w14:textFill>
            <w14:solidFill>
              <w14:schemeClr w14:val="tx1"/>
            </w14:solidFill>
          </w14:textFill>
        </w:rPr>
        <w:t>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FF0000"/>
          <w:sz w:val="24"/>
          <w:szCs w:val="24"/>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bCs/>
          <w:color w:val="000000" w:themeColor="text1"/>
          <w:sz w:val="24"/>
          <w:szCs w:val="24"/>
          <w14:textFill>
            <w14:solidFill>
              <w14:schemeClr w14:val="tx1"/>
            </w14:solidFill>
          </w14:textFill>
        </w:rPr>
        <w:t>、因违约方违约行为给守约方造成损失的，如果违约金不足以弥补守约方经济损失，违约方还应当赔偿守约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8" w:name="_Toc1462_WPSOffice_Level1"/>
      <w:r>
        <w:rPr>
          <w:rFonts w:hint="eastAsia" w:ascii="仿宋_GB2312" w:hAnsi="仿宋_GB2312" w:eastAsia="仿宋_GB2312" w:cs="仿宋_GB2312"/>
          <w:b/>
          <w:color w:val="000000"/>
          <w:sz w:val="24"/>
          <w:szCs w:val="24"/>
          <w:lang w:val="en-US" w:eastAsia="zh-CN"/>
        </w:rPr>
        <w:t>十一</w:t>
      </w:r>
      <w:r>
        <w:rPr>
          <w:rFonts w:hint="eastAsia" w:ascii="仿宋_GB2312" w:hAnsi="仿宋_GB2312" w:eastAsia="仿宋_GB2312" w:cs="仿宋_GB2312"/>
          <w:b/>
          <w:color w:val="000000"/>
          <w:sz w:val="24"/>
          <w:szCs w:val="24"/>
        </w:rPr>
        <w:t>、不可抗力</w:t>
      </w:r>
      <w:bookmarkEnd w:id="28"/>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1、不可抗力是指因无法预见、无法避免且无法克服之原因发生的事项，包括但不限于地震、台风、海啸、瘟疫、火灾、洪水、重大疫情、政府行为、战争、恐怖袭击、蓄意破坏等客观情况。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2、本合同项下任何一方对于因不可抗力致使本合同不能履行或不能全部履行而给对方造成的任何损失不承担违约责任。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4、不可抗力影响因素消失以后，双方应协商是否继续履行合同。如果不可抗力因素对合同一方的义务产生实质性、无法补救的影响，导致合同已无法履行，双方应通过书面形式终止本合同。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9" w:name="_Toc4266_WPSOffice_Level1"/>
      <w:r>
        <w:rPr>
          <w:rFonts w:hint="eastAsia" w:ascii="仿宋_GB2312" w:hAnsi="仿宋_GB2312" w:eastAsia="仿宋_GB2312" w:cs="仿宋_GB2312"/>
          <w:b/>
          <w:color w:val="000000"/>
          <w:sz w:val="24"/>
          <w:szCs w:val="24"/>
          <w:lang w:val="en-US" w:eastAsia="zh-CN"/>
        </w:rPr>
        <w:t>十二</w:t>
      </w:r>
      <w:r>
        <w:rPr>
          <w:rFonts w:hint="eastAsia" w:ascii="仿宋_GB2312" w:hAnsi="仿宋_GB2312" w:eastAsia="仿宋_GB2312" w:cs="仿宋_GB2312"/>
          <w:b/>
          <w:color w:val="000000"/>
          <w:sz w:val="24"/>
          <w:szCs w:val="24"/>
        </w:rPr>
        <w:t>、争议解决</w:t>
      </w:r>
      <w:bookmarkEnd w:id="29"/>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bookmarkStart w:id="30" w:name="_Toc787_WPSOffice_Level1"/>
      <w:r>
        <w:rPr>
          <w:rFonts w:hint="eastAsia" w:ascii="仿宋_GB2312" w:hAnsi="仿宋_GB2312" w:eastAsia="仿宋_GB2312" w:cs="仿宋_GB2312"/>
          <w:bCs/>
          <w:color w:val="000000"/>
          <w:sz w:val="24"/>
          <w:szCs w:val="24"/>
        </w:rPr>
        <w:t>1.本合同应适用中国法律并应根据中国法律解释。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3.因本合同引起的或与本合同有关的任何争议，双方应当协商解决。经双方协商不能解决的，任何一方均可向甲方所在地有管辖权的人民法院提起诉讼。</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十三</w:t>
      </w:r>
      <w:r>
        <w:rPr>
          <w:rFonts w:hint="eastAsia" w:ascii="仿宋_GB2312" w:hAnsi="仿宋_GB2312" w:eastAsia="仿宋_GB2312" w:cs="仿宋_GB2312"/>
          <w:b/>
          <w:color w:val="000000"/>
          <w:sz w:val="24"/>
          <w:szCs w:val="24"/>
        </w:rPr>
        <w:t>、其他</w:t>
      </w:r>
      <w:bookmarkEnd w:id="3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1、本合同自甲乙双方签署之日起生效，有效期至甲</w:t>
      </w:r>
      <w:r>
        <w:rPr>
          <w:rFonts w:hint="eastAsia" w:ascii="仿宋_GB2312" w:hAnsi="仿宋_GB2312" w:eastAsia="仿宋_GB2312" w:cs="仿宋_GB2312"/>
          <w:bCs/>
          <w:color w:val="000000"/>
          <w:sz w:val="24"/>
          <w:szCs w:val="24"/>
          <w:lang w:val="en-US" w:eastAsia="zh-CN"/>
        </w:rPr>
        <w:t>乙双</w:t>
      </w:r>
      <w:r>
        <w:rPr>
          <w:rFonts w:hint="eastAsia" w:ascii="仿宋_GB2312" w:hAnsi="仿宋_GB2312" w:eastAsia="仿宋_GB2312" w:cs="仿宋_GB2312"/>
          <w:bCs/>
          <w:color w:val="000000"/>
          <w:sz w:val="24"/>
          <w:szCs w:val="24"/>
        </w:rPr>
        <w:t>方</w:t>
      </w:r>
      <w:r>
        <w:rPr>
          <w:rFonts w:hint="eastAsia" w:ascii="仿宋_GB2312" w:hAnsi="仿宋_GB2312" w:eastAsia="仿宋_GB2312" w:cs="仿宋_GB2312"/>
          <w:bCs/>
          <w:color w:val="000000"/>
          <w:sz w:val="24"/>
          <w:szCs w:val="24"/>
          <w:lang w:val="en-US" w:eastAsia="zh-CN"/>
        </w:rPr>
        <w:t>履行完合同义务为止</w:t>
      </w:r>
      <w:r>
        <w:rPr>
          <w:rFonts w:hint="eastAsia" w:ascii="仿宋_GB2312" w:hAnsi="仿宋_GB2312" w:eastAsia="仿宋_GB2312" w:cs="仿宋_GB2312"/>
          <w:bCs/>
          <w:color w:val="000000"/>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2、对本合同的任何修改和补充均应以补充合同的形式作出，由双方签署后生效。本合同的所有附件、补充合同均与本合同具有同等法律效力。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3、本合同一式</w:t>
      </w: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sz w:val="24"/>
          <w:szCs w:val="24"/>
        </w:rPr>
        <w:t>份，甲</w:t>
      </w:r>
      <w:r>
        <w:rPr>
          <w:rFonts w:hint="eastAsia" w:ascii="仿宋_GB2312" w:hAnsi="仿宋_GB2312" w:eastAsia="仿宋_GB2312" w:cs="仿宋_GB2312"/>
          <w:bCs/>
          <w:color w:val="000000"/>
          <w:sz w:val="24"/>
          <w:szCs w:val="24"/>
          <w:lang w:val="en-US" w:eastAsia="zh-CN"/>
        </w:rPr>
        <w:t>方5份，</w:t>
      </w:r>
      <w:r>
        <w:rPr>
          <w:rFonts w:hint="eastAsia" w:ascii="仿宋_GB2312" w:hAnsi="仿宋_GB2312" w:eastAsia="仿宋_GB2312" w:cs="仿宋_GB2312"/>
          <w:bCs/>
          <w:color w:val="000000"/>
          <w:sz w:val="24"/>
          <w:szCs w:val="24"/>
        </w:rPr>
        <w:t>乙</w:t>
      </w:r>
      <w:r>
        <w:rPr>
          <w:rFonts w:hint="eastAsia" w:ascii="仿宋_GB2312" w:hAnsi="仿宋_GB2312" w:eastAsia="仿宋_GB2312" w:cs="仿宋_GB2312"/>
          <w:bCs/>
          <w:color w:val="000000"/>
          <w:sz w:val="24"/>
          <w:szCs w:val="24"/>
          <w:lang w:val="en-US" w:eastAsia="zh-CN"/>
        </w:rPr>
        <w:t>方2</w:t>
      </w:r>
      <w:r>
        <w:rPr>
          <w:rFonts w:hint="eastAsia" w:ascii="仿宋_GB2312" w:hAnsi="仿宋_GB2312" w:eastAsia="仿宋_GB2312" w:cs="仿宋_GB2312"/>
          <w:bCs/>
          <w:color w:val="000000"/>
          <w:sz w:val="24"/>
          <w:szCs w:val="24"/>
        </w:rPr>
        <w:t>份，各份具有同等法律效力。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附件1.文印保密承诺书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附件2.报价清单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以下无正文</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甲方（盖章）：</w:t>
      </w:r>
      <w:r>
        <w:rPr>
          <w:rFonts w:hint="eastAsia" w:ascii="仿宋_GB2312" w:hAnsi="仿宋_GB2312" w:eastAsia="仿宋_GB2312" w:cs="仿宋_GB2312"/>
          <w:b/>
          <w:color w:val="000000"/>
          <w:sz w:val="24"/>
          <w:szCs w:val="24"/>
          <w:lang w:val="en-US" w:eastAsia="zh-CN"/>
        </w:rPr>
        <w:t>2020年第六届亚洲沙滩运动会组委会</w:t>
      </w:r>
    </w:p>
    <w:p>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法定代表/</w:t>
      </w:r>
      <w:r>
        <w:rPr>
          <w:rFonts w:hint="eastAsia" w:ascii="仿宋_GB2312" w:hAnsi="仿宋_GB2312" w:eastAsia="仿宋_GB2312" w:cs="仿宋_GB2312"/>
          <w:bCs/>
          <w:color w:val="000000"/>
          <w:sz w:val="24"/>
          <w:szCs w:val="24"/>
        </w:rPr>
        <w:t xml:space="preserve">授权负责人（签字）：       </w:t>
      </w:r>
    </w:p>
    <w:p>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Cs/>
          <w:color w:val="000000"/>
          <w:sz w:val="24"/>
          <w:szCs w:val="24"/>
        </w:rPr>
        <w:t>签署日期：</w:t>
      </w:r>
    </w:p>
    <w:p>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
          <w:color w:val="00000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乙方（盖章）：</w:t>
      </w:r>
      <w:r>
        <w:rPr>
          <w:rFonts w:hint="eastAsia" w:ascii="仿宋_GB2312" w:hAnsi="仿宋_GB2312" w:eastAsia="仿宋_GB2312" w:cs="仿宋_GB2312"/>
          <w:b/>
          <w:color w:val="00000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法定代表人/授权负责人（签字）：</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Cs/>
          <w:color w:val="000000"/>
          <w:sz w:val="24"/>
          <w:szCs w:val="24"/>
        </w:rPr>
        <w:t>签署日期：</w:t>
      </w:r>
    </w:p>
    <w:p>
      <w:pPr>
        <w:spacing w:line="578" w:lineRule="exact"/>
        <w:ind w:right="640"/>
        <w:rPr>
          <w:rFonts w:hint="default" w:ascii="黑体" w:hAnsi="黑体" w:eastAsia="黑体" w:cs="黑体"/>
          <w:b w:val="0"/>
          <w:bCs w:val="0"/>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215" w:line="0" w:lineRule="atLeast"/>
        <w:sectPr>
          <w:headerReference r:id="rId5" w:type="default"/>
          <w:footerReference r:id="rId6" w:type="default"/>
          <w:pgSz w:w="11850" w:h="16783"/>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default" w:eastAsia="宋体"/>
          <w:lang w:val="en-US" w:eastAsia="zh-CN"/>
        </w:rPr>
      </w:pPr>
      <w:r>
        <w:rPr>
          <w:rFonts w:hint="eastAsia"/>
          <w:lang w:val="en-US" w:eastAsia="zh-CN"/>
        </w:rPr>
        <w:t>附件1.</w:t>
      </w:r>
    </w:p>
    <w:p>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lang w:eastAsia="zh-CN"/>
        </w:rPr>
      </w:pPr>
      <w:r>
        <w:rPr>
          <w:rFonts w:hint="eastAsia" w:ascii="黑体" w:hAnsi="黑体" w:eastAsia="黑体" w:cs="黑体"/>
          <w:b w:val="0"/>
          <w:bCs/>
        </w:rPr>
        <w:t>文印保密</w:t>
      </w:r>
      <w:r>
        <w:rPr>
          <w:rFonts w:hint="eastAsia" w:ascii="黑体" w:hAnsi="黑体" w:eastAsia="黑体" w:cs="黑体"/>
          <w:b w:val="0"/>
          <w:bCs/>
          <w:lang w:val="en-US" w:eastAsia="zh-CN"/>
        </w:rPr>
        <w:t>承诺书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2020年第六届亚洲沙滩运动会组委会</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根据《中华人民共和国保守国家秘密法》规定，为确保秘密安全，特签订此保密</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必须严格遵守《中华人民共和国保守国</w:t>
      </w:r>
      <w:r>
        <w:rPr>
          <w:rFonts w:hint="eastAsia" w:ascii="仿宋_GB2312" w:hAnsi="仿宋_GB2312" w:eastAsia="仿宋_GB2312" w:cs="仿宋_GB2312"/>
          <w:sz w:val="24"/>
          <w:szCs w:val="24"/>
          <w:lang w:val="en-US" w:eastAsia="zh-CN"/>
        </w:rPr>
        <w:t>家</w:t>
      </w:r>
      <w:r>
        <w:rPr>
          <w:rFonts w:hint="eastAsia" w:ascii="仿宋_GB2312" w:hAnsi="仿宋_GB2312" w:eastAsia="仿宋_GB2312" w:cs="仿宋_GB2312"/>
          <w:sz w:val="24"/>
          <w:szCs w:val="24"/>
        </w:rPr>
        <w:t>秘密法》相关保密法规，按章办事。</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涉及的保密信息和资料包括：</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交印的电子文档。</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与</w:t>
      </w: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相关人员之间往来的电话、短信、微信等等。</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作业实施过程中产生的成品、半成品、废品。</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认为在作业实施过程中需要保密的其他信息。</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的保密责任</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使用不得连接国际互联网的专用计算机处理的文件。</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不得以任何方式打听、收集、泄露所知悉的信息。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各类资料中不得出现涉及的敏感信息。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不得将为提供服务的计算机或其他有存储功能的设备赠送、出售、丢弃或改做其他用途。</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对印刷的内容不翻、不漏、不问、不记、不拍摄、不私自转存。印刷完成后，立即删除原始文件，不将文件挪作他用。</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严格控制知悉人员范围，除直接参与人员外，不得向其它人员吐露文印内容的性质、用途等信息。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自觉维护文件资料安全，认真核对打印复印份数，对多打、漏打、错打的文件资料要在交印人员的监督下及时销毁。谨防文件资料丢失、泄密。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对于与本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有关的受雇人员，</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应要求其履行保密责任。若上述主体违反保密责任，将视同</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应承担连带法律责任。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，故意或者过失泄漏秘密或有关重要资料内容的，给于当事人一定的行政处分及经济处分，涉及违法犯罪的移交司法机关追究刑事责任。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一式</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份，经责任单位签字盖章后生效。</w:t>
      </w:r>
    </w:p>
    <w:p>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承诺单位（盖章）：         </w:t>
      </w:r>
    </w:p>
    <w:p>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法人代表签名：             </w:t>
      </w:r>
    </w:p>
    <w:p>
      <w:pPr>
        <w:spacing w:line="578" w:lineRule="exact"/>
        <w:ind w:right="640" w:firstLine="5040" w:firstLineChars="18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日期：                </w:t>
      </w:r>
    </w:p>
    <w:p>
      <w:pPr>
        <w:spacing w:line="578" w:lineRule="exact"/>
        <w:ind w:right="640"/>
        <w:rPr>
          <w:rFonts w:hint="default" w:ascii="Times New Roman" w:hAnsi="Times New Roman" w:eastAsia="仿宋_GB2312" w:cs="Times New Roman"/>
          <w:sz w:val="32"/>
          <w:szCs w:val="32"/>
          <w:lang w:val="en-US" w:eastAsia="zh-CN"/>
        </w:rPr>
      </w:pPr>
      <w:r>
        <w:rPr>
          <w:rFonts w:hint="eastAsia"/>
          <w:lang w:val="en-US" w:eastAsia="zh-CN"/>
        </w:rPr>
        <w:t>附件2.</w:t>
      </w:r>
    </w:p>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10" w:usb3="00000000" w:csb0="00000000" w:csb1="00000000"/>
  </w:font>
  <w:font w:name="仿宋_GB2312">
    <w:panose1 w:val="02010609030101010101"/>
    <w:charset w:val="86"/>
    <w:family w:val="roma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001"/>
    </w:sdtPr>
    <w:sdtContent>
      <w:p>
        <w:pPr>
          <w:pStyle w:val="6"/>
          <w:jc w:val="center"/>
        </w:pPr>
        <w:r>
          <w:fldChar w:fldCharType="begin"/>
        </w:r>
        <w:r>
          <w:instrText xml:space="preserve"> PAGE   \* MERGEFORMAT </w:instrText>
        </w:r>
        <w:r>
          <w:fldChar w:fldCharType="separate"/>
        </w:r>
        <w:r>
          <w:rPr>
            <w:lang w:val="zh-CN"/>
          </w:rPr>
          <w:t>-</w:t>
        </w:r>
        <w:r>
          <w:t xml:space="preserve"> 11 -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11 -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824219"/>
    </w:sdtPr>
    <w:sdtContent>
      <w:p>
        <w:pPr>
          <w:pStyle w:val="6"/>
          <w:jc w:val="center"/>
        </w:pPr>
        <w:r>
          <w:fldChar w:fldCharType="begin"/>
        </w:r>
        <w:r>
          <w:instrText xml:space="preserve"> PAGE   \* MERGEFORMAT </w:instrText>
        </w:r>
        <w:r>
          <w:fldChar w:fldCharType="separate"/>
        </w:r>
        <w:r>
          <w:rPr>
            <w:lang w:val="zh-CN"/>
          </w:rPr>
          <w:t>-</w:t>
        </w:r>
        <w:r>
          <w:t xml:space="preserve"> 11 -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9F3DA"/>
    <w:multiLevelType w:val="singleLevel"/>
    <w:tmpl w:val="84D9F3DA"/>
    <w:lvl w:ilvl="0" w:tentative="0">
      <w:start w:val="2"/>
      <w:numFmt w:val="decimal"/>
      <w:suff w:val="nothing"/>
      <w:lvlText w:val="%1、"/>
      <w:lvlJc w:val="left"/>
    </w:lvl>
  </w:abstractNum>
  <w:abstractNum w:abstractNumId="1">
    <w:nsid w:val="00000012"/>
    <w:multiLevelType w:val="multilevel"/>
    <w:tmpl w:val="00000012"/>
    <w:lvl w:ilvl="0" w:tentative="0">
      <w:start w:val="1"/>
      <w:numFmt w:val="decimal"/>
      <w:lvlText w:val="%1、"/>
      <w:lvlJc w:val="left"/>
      <w:pPr>
        <w:tabs>
          <w:tab w:val="left" w:pos="1262"/>
        </w:tabs>
        <w:ind w:left="1262" w:hanging="360"/>
      </w:pPr>
      <w:rPr>
        <w:rFonts w:hint="default"/>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31E783"/>
    <w:multiLevelType w:val="singleLevel"/>
    <w:tmpl w:val="5A31E783"/>
    <w:lvl w:ilvl="0" w:tentative="0">
      <w:start w:val="1"/>
      <w:numFmt w:val="chineseCounting"/>
      <w:suff w:val="nothing"/>
      <w:lvlText w:val="%1、"/>
      <w:lvlJc w:val="left"/>
    </w:lvl>
  </w:abstractNum>
  <w:abstractNum w:abstractNumId="3">
    <w:nsid w:val="5A31E7AF"/>
    <w:multiLevelType w:val="singleLevel"/>
    <w:tmpl w:val="5A31E7AF"/>
    <w:lvl w:ilvl="0" w:tentative="0">
      <w:start w:val="1"/>
      <w:numFmt w:val="decimal"/>
      <w:suff w:val="nothing"/>
      <w:lvlText w:val="%1、"/>
      <w:lvlJc w:val="left"/>
    </w:lvl>
  </w:abstractNum>
  <w:abstractNum w:abstractNumId="4">
    <w:nsid w:val="5A31E833"/>
    <w:multiLevelType w:val="singleLevel"/>
    <w:tmpl w:val="5A31E833"/>
    <w:lvl w:ilvl="0" w:tentative="0">
      <w:start w:val="1"/>
      <w:numFmt w:val="decimal"/>
      <w:suff w:val="nothing"/>
      <w:lvlText w:val="%1、"/>
      <w:lvlJc w:val="left"/>
    </w:lvl>
  </w:abstractNum>
  <w:abstractNum w:abstractNumId="5">
    <w:nsid w:val="7F7EE32F"/>
    <w:multiLevelType w:val="singleLevel"/>
    <w:tmpl w:val="7F7EE32F"/>
    <w:lvl w:ilvl="0" w:tentative="0">
      <w:start w:val="1"/>
      <w:numFmt w:val="decimal"/>
      <w:suff w:val="nothing"/>
      <w:lvlText w:val="（%1）"/>
      <w:lvlJc w:val="left"/>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GMyMTFhNmE1MDA2YjQzZjRmYWFkYTk2MjVkYTMifQ=="/>
  </w:docVars>
  <w:rsids>
    <w:rsidRoot w:val="004F072D"/>
    <w:rsid w:val="000D0972"/>
    <w:rsid w:val="0014194E"/>
    <w:rsid w:val="001458D9"/>
    <w:rsid w:val="00184F70"/>
    <w:rsid w:val="001C4070"/>
    <w:rsid w:val="001E27EE"/>
    <w:rsid w:val="001E29EA"/>
    <w:rsid w:val="00231278"/>
    <w:rsid w:val="0025398F"/>
    <w:rsid w:val="0027117D"/>
    <w:rsid w:val="002B53FF"/>
    <w:rsid w:val="00374F8E"/>
    <w:rsid w:val="00400790"/>
    <w:rsid w:val="004A0977"/>
    <w:rsid w:val="004F072D"/>
    <w:rsid w:val="00501F10"/>
    <w:rsid w:val="00511C9C"/>
    <w:rsid w:val="00541C93"/>
    <w:rsid w:val="00574A5F"/>
    <w:rsid w:val="0060173E"/>
    <w:rsid w:val="0069092F"/>
    <w:rsid w:val="007853F8"/>
    <w:rsid w:val="00791C97"/>
    <w:rsid w:val="00945959"/>
    <w:rsid w:val="009536E9"/>
    <w:rsid w:val="00985F09"/>
    <w:rsid w:val="00A20A6C"/>
    <w:rsid w:val="00A21FEA"/>
    <w:rsid w:val="00AA312A"/>
    <w:rsid w:val="00AA55EB"/>
    <w:rsid w:val="00B21812"/>
    <w:rsid w:val="00B4103B"/>
    <w:rsid w:val="00B47C32"/>
    <w:rsid w:val="00B71726"/>
    <w:rsid w:val="00B750B9"/>
    <w:rsid w:val="00C06F8F"/>
    <w:rsid w:val="00C74D6B"/>
    <w:rsid w:val="00C76D5A"/>
    <w:rsid w:val="00CF49DD"/>
    <w:rsid w:val="00D25F98"/>
    <w:rsid w:val="00D32723"/>
    <w:rsid w:val="00DB2D26"/>
    <w:rsid w:val="00E610BC"/>
    <w:rsid w:val="00F6436C"/>
    <w:rsid w:val="00F96CDD"/>
    <w:rsid w:val="00FA5E77"/>
    <w:rsid w:val="012B771B"/>
    <w:rsid w:val="01960024"/>
    <w:rsid w:val="052A0CDB"/>
    <w:rsid w:val="057E74F5"/>
    <w:rsid w:val="05AA7C07"/>
    <w:rsid w:val="060E39F5"/>
    <w:rsid w:val="063571AB"/>
    <w:rsid w:val="064D5098"/>
    <w:rsid w:val="06961272"/>
    <w:rsid w:val="06FA0E5B"/>
    <w:rsid w:val="071C09FE"/>
    <w:rsid w:val="080F48A7"/>
    <w:rsid w:val="0889139B"/>
    <w:rsid w:val="08B07371"/>
    <w:rsid w:val="091D0DD3"/>
    <w:rsid w:val="0AF0535B"/>
    <w:rsid w:val="0AFD44E7"/>
    <w:rsid w:val="0B7D4173"/>
    <w:rsid w:val="0B83607C"/>
    <w:rsid w:val="0BC32105"/>
    <w:rsid w:val="0DFE3D4B"/>
    <w:rsid w:val="0E43182E"/>
    <w:rsid w:val="0EBE6BB4"/>
    <w:rsid w:val="0F1D1B2D"/>
    <w:rsid w:val="0FEC0A43"/>
    <w:rsid w:val="10A06C25"/>
    <w:rsid w:val="10CD78D2"/>
    <w:rsid w:val="117B00BB"/>
    <w:rsid w:val="12313A92"/>
    <w:rsid w:val="13073EE1"/>
    <w:rsid w:val="134A0165"/>
    <w:rsid w:val="13F310AE"/>
    <w:rsid w:val="14784863"/>
    <w:rsid w:val="14D97EE7"/>
    <w:rsid w:val="14DC2AE1"/>
    <w:rsid w:val="15C15BA9"/>
    <w:rsid w:val="161E0DBA"/>
    <w:rsid w:val="17B74982"/>
    <w:rsid w:val="18195F43"/>
    <w:rsid w:val="181A629A"/>
    <w:rsid w:val="196F2F89"/>
    <w:rsid w:val="1A484350"/>
    <w:rsid w:val="1A7255F4"/>
    <w:rsid w:val="1A8D5256"/>
    <w:rsid w:val="1ACC7E6E"/>
    <w:rsid w:val="1B7725C5"/>
    <w:rsid w:val="1BBA3594"/>
    <w:rsid w:val="1C811FEA"/>
    <w:rsid w:val="1D5D5765"/>
    <w:rsid w:val="1EB47989"/>
    <w:rsid w:val="1F354C71"/>
    <w:rsid w:val="1F69491A"/>
    <w:rsid w:val="1FBB94A6"/>
    <w:rsid w:val="203767C6"/>
    <w:rsid w:val="20CD387A"/>
    <w:rsid w:val="211F0926"/>
    <w:rsid w:val="21594FA0"/>
    <w:rsid w:val="21D17902"/>
    <w:rsid w:val="22CF171E"/>
    <w:rsid w:val="23483DAE"/>
    <w:rsid w:val="241248AA"/>
    <w:rsid w:val="25951B0B"/>
    <w:rsid w:val="261A1BF3"/>
    <w:rsid w:val="266E4614"/>
    <w:rsid w:val="276B7726"/>
    <w:rsid w:val="27EF91BD"/>
    <w:rsid w:val="28173DFE"/>
    <w:rsid w:val="2893011A"/>
    <w:rsid w:val="28C4724A"/>
    <w:rsid w:val="28F36CAD"/>
    <w:rsid w:val="291944E2"/>
    <w:rsid w:val="291F4FDC"/>
    <w:rsid w:val="297574CB"/>
    <w:rsid w:val="29BB3B5D"/>
    <w:rsid w:val="29F319C6"/>
    <w:rsid w:val="2ADE70FA"/>
    <w:rsid w:val="2B986374"/>
    <w:rsid w:val="2C206B68"/>
    <w:rsid w:val="2C6F1F4C"/>
    <w:rsid w:val="2C9231F2"/>
    <w:rsid w:val="2C9275CB"/>
    <w:rsid w:val="2D133BA5"/>
    <w:rsid w:val="2D6513FA"/>
    <w:rsid w:val="2E090D06"/>
    <w:rsid w:val="2E417C95"/>
    <w:rsid w:val="2E494C23"/>
    <w:rsid w:val="2FDE381D"/>
    <w:rsid w:val="307A0735"/>
    <w:rsid w:val="30827221"/>
    <w:rsid w:val="30AD49AB"/>
    <w:rsid w:val="30BA3213"/>
    <w:rsid w:val="30E2279A"/>
    <w:rsid w:val="31052891"/>
    <w:rsid w:val="328A6C2A"/>
    <w:rsid w:val="32B358B4"/>
    <w:rsid w:val="32EF21CF"/>
    <w:rsid w:val="33AE4116"/>
    <w:rsid w:val="34313801"/>
    <w:rsid w:val="34BA6444"/>
    <w:rsid w:val="35B025DF"/>
    <w:rsid w:val="35F21D87"/>
    <w:rsid w:val="36040629"/>
    <w:rsid w:val="3667175C"/>
    <w:rsid w:val="367E218B"/>
    <w:rsid w:val="37225E8B"/>
    <w:rsid w:val="372A1683"/>
    <w:rsid w:val="377E37BF"/>
    <w:rsid w:val="37A142A1"/>
    <w:rsid w:val="37ED0AFA"/>
    <w:rsid w:val="387F06D5"/>
    <w:rsid w:val="38AF7F63"/>
    <w:rsid w:val="38E730E9"/>
    <w:rsid w:val="39274CB7"/>
    <w:rsid w:val="3A1D1181"/>
    <w:rsid w:val="3ACB1B3D"/>
    <w:rsid w:val="3B124537"/>
    <w:rsid w:val="3B52406E"/>
    <w:rsid w:val="3B707FFE"/>
    <w:rsid w:val="3C4309B6"/>
    <w:rsid w:val="3DA869A1"/>
    <w:rsid w:val="3DE74638"/>
    <w:rsid w:val="3DF064DB"/>
    <w:rsid w:val="3E2C666F"/>
    <w:rsid w:val="3E391E19"/>
    <w:rsid w:val="3E7C7696"/>
    <w:rsid w:val="3EC129A3"/>
    <w:rsid w:val="3EE77357"/>
    <w:rsid w:val="3F2F7AC8"/>
    <w:rsid w:val="3F7D41A3"/>
    <w:rsid w:val="3FF80D9B"/>
    <w:rsid w:val="40944AE9"/>
    <w:rsid w:val="40963C92"/>
    <w:rsid w:val="40D519B8"/>
    <w:rsid w:val="410C5D68"/>
    <w:rsid w:val="44763FE6"/>
    <w:rsid w:val="44804BEE"/>
    <w:rsid w:val="448D2170"/>
    <w:rsid w:val="44C33ACC"/>
    <w:rsid w:val="463B5B38"/>
    <w:rsid w:val="464D3FBF"/>
    <w:rsid w:val="46571025"/>
    <w:rsid w:val="46C52C69"/>
    <w:rsid w:val="47233C1C"/>
    <w:rsid w:val="4723522B"/>
    <w:rsid w:val="472914ED"/>
    <w:rsid w:val="473D05D0"/>
    <w:rsid w:val="475C1F0E"/>
    <w:rsid w:val="47B05732"/>
    <w:rsid w:val="47C018DD"/>
    <w:rsid w:val="49043E7F"/>
    <w:rsid w:val="4A484654"/>
    <w:rsid w:val="4A9A4942"/>
    <w:rsid w:val="4B0F68D3"/>
    <w:rsid w:val="4B700018"/>
    <w:rsid w:val="4CBD55CC"/>
    <w:rsid w:val="4CCF7EF8"/>
    <w:rsid w:val="4D1F2A42"/>
    <w:rsid w:val="4D2274B7"/>
    <w:rsid w:val="4DE41E5A"/>
    <w:rsid w:val="4E41243B"/>
    <w:rsid w:val="4E4D0DDF"/>
    <w:rsid w:val="4F3A3119"/>
    <w:rsid w:val="4FDF45AF"/>
    <w:rsid w:val="506D6D4B"/>
    <w:rsid w:val="50882859"/>
    <w:rsid w:val="5100482F"/>
    <w:rsid w:val="511D1FF7"/>
    <w:rsid w:val="51F615D2"/>
    <w:rsid w:val="5260677C"/>
    <w:rsid w:val="533E5D8E"/>
    <w:rsid w:val="54E13BCC"/>
    <w:rsid w:val="550723CC"/>
    <w:rsid w:val="55143403"/>
    <w:rsid w:val="55413609"/>
    <w:rsid w:val="55612A74"/>
    <w:rsid w:val="558962CE"/>
    <w:rsid w:val="55F52AF5"/>
    <w:rsid w:val="55FF2BEB"/>
    <w:rsid w:val="56BC0A9F"/>
    <w:rsid w:val="56F36547"/>
    <w:rsid w:val="57AA016D"/>
    <w:rsid w:val="57B1D412"/>
    <w:rsid w:val="57C33398"/>
    <w:rsid w:val="57E63F7C"/>
    <w:rsid w:val="581E1B77"/>
    <w:rsid w:val="586A21D5"/>
    <w:rsid w:val="58A2407E"/>
    <w:rsid w:val="58F91919"/>
    <w:rsid w:val="593C14DE"/>
    <w:rsid w:val="59BF4ED9"/>
    <w:rsid w:val="59FB62EA"/>
    <w:rsid w:val="5A110F4E"/>
    <w:rsid w:val="5A152A59"/>
    <w:rsid w:val="5ACC4B9D"/>
    <w:rsid w:val="5AD563E4"/>
    <w:rsid w:val="5BF71A01"/>
    <w:rsid w:val="5C00090F"/>
    <w:rsid w:val="5C3A6E47"/>
    <w:rsid w:val="5C414CB8"/>
    <w:rsid w:val="5CD71D5B"/>
    <w:rsid w:val="5D13683A"/>
    <w:rsid w:val="5D281287"/>
    <w:rsid w:val="5D937351"/>
    <w:rsid w:val="5DFB42C8"/>
    <w:rsid w:val="5E59159B"/>
    <w:rsid w:val="5EBA493B"/>
    <w:rsid w:val="5EF782D8"/>
    <w:rsid w:val="5F1E741B"/>
    <w:rsid w:val="5F254F24"/>
    <w:rsid w:val="5F5BA07C"/>
    <w:rsid w:val="5F5F70F2"/>
    <w:rsid w:val="5F6255D5"/>
    <w:rsid w:val="5F97960C"/>
    <w:rsid w:val="5FC345E3"/>
    <w:rsid w:val="5FF575F1"/>
    <w:rsid w:val="5FF607E7"/>
    <w:rsid w:val="60023963"/>
    <w:rsid w:val="60674A94"/>
    <w:rsid w:val="6068622B"/>
    <w:rsid w:val="606E1DA0"/>
    <w:rsid w:val="60D158A0"/>
    <w:rsid w:val="60F230D0"/>
    <w:rsid w:val="62362F25"/>
    <w:rsid w:val="62E14A35"/>
    <w:rsid w:val="63C818EC"/>
    <w:rsid w:val="63D91342"/>
    <w:rsid w:val="645EB6BC"/>
    <w:rsid w:val="648D73AC"/>
    <w:rsid w:val="65077AE2"/>
    <w:rsid w:val="650F7FB6"/>
    <w:rsid w:val="65341B8C"/>
    <w:rsid w:val="66BD35AC"/>
    <w:rsid w:val="671503AC"/>
    <w:rsid w:val="679A2D3F"/>
    <w:rsid w:val="686672AE"/>
    <w:rsid w:val="686E1C26"/>
    <w:rsid w:val="688A2AFB"/>
    <w:rsid w:val="694C1F68"/>
    <w:rsid w:val="69CE5F9D"/>
    <w:rsid w:val="69FF723E"/>
    <w:rsid w:val="6AD36C51"/>
    <w:rsid w:val="6AEB4CD5"/>
    <w:rsid w:val="6AEE4391"/>
    <w:rsid w:val="6B132D41"/>
    <w:rsid w:val="6B8068EB"/>
    <w:rsid w:val="6B8F47F1"/>
    <w:rsid w:val="6BA500B3"/>
    <w:rsid w:val="6BEB1651"/>
    <w:rsid w:val="6BFEABAB"/>
    <w:rsid w:val="6C2C6A51"/>
    <w:rsid w:val="6D3F2E6E"/>
    <w:rsid w:val="6E7F833E"/>
    <w:rsid w:val="6F9841A1"/>
    <w:rsid w:val="706F47A1"/>
    <w:rsid w:val="718825FC"/>
    <w:rsid w:val="71C51725"/>
    <w:rsid w:val="724922D9"/>
    <w:rsid w:val="726BC538"/>
    <w:rsid w:val="72CD39FA"/>
    <w:rsid w:val="73075068"/>
    <w:rsid w:val="739F0CDC"/>
    <w:rsid w:val="73DC6A8F"/>
    <w:rsid w:val="74466C8A"/>
    <w:rsid w:val="74490182"/>
    <w:rsid w:val="759E3B4B"/>
    <w:rsid w:val="76603094"/>
    <w:rsid w:val="76EFCDEF"/>
    <w:rsid w:val="78316439"/>
    <w:rsid w:val="784D2D6F"/>
    <w:rsid w:val="78F01F62"/>
    <w:rsid w:val="78F13A4E"/>
    <w:rsid w:val="79132AA2"/>
    <w:rsid w:val="79ED7392"/>
    <w:rsid w:val="7BB6174D"/>
    <w:rsid w:val="7BE1417D"/>
    <w:rsid w:val="7BEFA47A"/>
    <w:rsid w:val="7BFC4485"/>
    <w:rsid w:val="7C7E289D"/>
    <w:rsid w:val="7CF12F69"/>
    <w:rsid w:val="7D472AA8"/>
    <w:rsid w:val="7DB163E5"/>
    <w:rsid w:val="7DD93E5C"/>
    <w:rsid w:val="7DEF77B1"/>
    <w:rsid w:val="7E127E00"/>
    <w:rsid w:val="7E4904EC"/>
    <w:rsid w:val="7EAB14CB"/>
    <w:rsid w:val="7EDDE017"/>
    <w:rsid w:val="7EEF5AE8"/>
    <w:rsid w:val="7EFD0E60"/>
    <w:rsid w:val="7F612610"/>
    <w:rsid w:val="7FAF4467"/>
    <w:rsid w:val="7FBB16CE"/>
    <w:rsid w:val="7FFB610B"/>
    <w:rsid w:val="7FFD9392"/>
    <w:rsid w:val="7FFE579D"/>
    <w:rsid w:val="9BF26CD3"/>
    <w:rsid w:val="9BF73A68"/>
    <w:rsid w:val="AD7B37A2"/>
    <w:rsid w:val="B3AF7F26"/>
    <w:rsid w:val="B43F954F"/>
    <w:rsid w:val="B4BF0D2B"/>
    <w:rsid w:val="BBFFAEAC"/>
    <w:rsid w:val="BDA9E3A2"/>
    <w:rsid w:val="BFF16618"/>
    <w:rsid w:val="CFFD962A"/>
    <w:rsid w:val="DCB74F3E"/>
    <w:rsid w:val="DFD77573"/>
    <w:rsid w:val="E9FC90C9"/>
    <w:rsid w:val="EC6BBE21"/>
    <w:rsid w:val="EC7D025C"/>
    <w:rsid w:val="EF2F207D"/>
    <w:rsid w:val="F3673801"/>
    <w:rsid w:val="F47730B1"/>
    <w:rsid w:val="FBF79E5D"/>
    <w:rsid w:val="FBFED4A5"/>
    <w:rsid w:val="FBFF8BDE"/>
    <w:rsid w:val="FCFF0819"/>
    <w:rsid w:val="FCFF2D81"/>
    <w:rsid w:val="FDB73391"/>
    <w:rsid w:val="FDE78366"/>
    <w:rsid w:val="FDEB2C27"/>
    <w:rsid w:val="FE1FFF8D"/>
    <w:rsid w:val="FE3F7D5E"/>
    <w:rsid w:val="FE7C567C"/>
    <w:rsid w:val="FEF7F46E"/>
    <w:rsid w:val="FEFF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14"/>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w:basedOn w:val="1"/>
    <w:next w:val="1"/>
    <w:qFormat/>
    <w:uiPriority w:val="1"/>
    <w:pPr>
      <w:ind w:left="220"/>
    </w:pPr>
    <w:rPr>
      <w:rFonts w:ascii="仿宋" w:hAnsi="仿宋" w:eastAsia="仿宋" w:cs="仿宋"/>
      <w:sz w:val="32"/>
      <w:szCs w:val="32"/>
      <w:lang w:val="zh-CN" w:bidi="zh-CN"/>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unhideWhenUsed/>
    <w:qFormat/>
    <w:uiPriority w:val="99"/>
    <w:pPr>
      <w:ind w:firstLine="420" w:firstLineChars="100"/>
    </w:pPr>
    <w:rPr>
      <w:rFonts w:ascii="等线" w:hAnsi="等线" w:eastAsia="等线" w:cs="Times New Roman"/>
      <w:kern w:val="0"/>
      <w:sz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2">
    <w:name w:val="Strong"/>
    <w:basedOn w:val="11"/>
    <w:qFormat/>
    <w:uiPriority w:val="0"/>
    <w:rPr>
      <w:b/>
    </w:rPr>
  </w:style>
  <w:style w:type="character" w:styleId="13">
    <w:name w:val="page number"/>
    <w:basedOn w:val="11"/>
    <w:unhideWhenUsed/>
    <w:qFormat/>
    <w:uiPriority w:val="0"/>
  </w:style>
  <w:style w:type="character" w:customStyle="1" w:styleId="14">
    <w:name w:val="标题 2 字符"/>
    <w:basedOn w:val="11"/>
    <w:link w:val="3"/>
    <w:qFormat/>
    <w:uiPriority w:val="0"/>
    <w:rPr>
      <w:rFonts w:ascii="Cambria" w:hAnsi="Cambria" w:eastAsia="黑体" w:cs="Times New Roman"/>
      <w:sz w:val="30"/>
      <w:szCs w:val="20"/>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font11"/>
    <w:basedOn w:val="11"/>
    <w:qFormat/>
    <w:uiPriority w:val="0"/>
    <w:rPr>
      <w:rFonts w:hint="eastAsia" w:ascii="宋体" w:hAnsi="宋体" w:eastAsia="宋体" w:cs="宋体"/>
      <w:color w:val="000000"/>
      <w:sz w:val="20"/>
      <w:szCs w:val="20"/>
      <w:u w:val="none"/>
    </w:rPr>
  </w:style>
  <w:style w:type="paragraph" w:customStyle="1" w:styleId="18">
    <w:name w:val="Table Text"/>
    <w:basedOn w:val="1"/>
    <w:semiHidden/>
    <w:qFormat/>
    <w:uiPriority w:val="0"/>
    <w:rPr>
      <w:rFonts w:ascii="宋体" w:hAnsi="宋体" w:eastAsia="宋体" w:cs="宋体"/>
      <w:sz w:val="24"/>
      <w:szCs w:val="24"/>
      <w:lang w:eastAsia="en-US"/>
    </w:rPr>
  </w:style>
  <w:style w:type="table" w:customStyle="1" w:styleId="19">
    <w:name w:val="Table Normal"/>
    <w:semiHidden/>
    <w:unhideWhenUsed/>
    <w:qFormat/>
    <w:uiPriority w:val="0"/>
    <w:tblPr>
      <w:tblLayout w:type="fixed"/>
      <w:tblCellMar>
        <w:top w:w="0" w:type="dxa"/>
        <w:left w:w="0" w:type="dxa"/>
        <w:bottom w:w="0" w:type="dxa"/>
        <w:right w:w="0" w:type="dxa"/>
      </w:tblCellMar>
    </w:tblPr>
  </w:style>
  <w:style w:type="paragraph" w:customStyle="1" w:styleId="20">
    <w:name w:val="列出段落1"/>
    <w:basedOn w:val="1"/>
    <w:qFormat/>
    <w:uiPriority w:val="34"/>
    <w:pPr>
      <w:ind w:firstLine="420" w:firstLineChars="200"/>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E241C-D7CF-472C-A6D6-74255DE2DD14}">
  <ds:schemaRefs/>
</ds:datastoreItem>
</file>

<file path=docProps/app.xml><?xml version="1.0" encoding="utf-8"?>
<Properties xmlns="http://schemas.openxmlformats.org/officeDocument/2006/extended-properties" xmlns:vt="http://schemas.openxmlformats.org/officeDocument/2006/docPropsVTypes">
  <Template>Normal</Template>
  <Pages>48</Pages>
  <Words>8553</Words>
  <Characters>8918</Characters>
  <Lines>311</Lines>
  <Paragraphs>212</Paragraphs>
  <TotalTime>12</TotalTime>
  <ScaleCrop>false</ScaleCrop>
  <LinksUpToDate>false</LinksUpToDate>
  <CharactersWithSpaces>9268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2024-07-14T05:39:00Z</dcterms:created>
  <dc:creator>Administrator</dc:creator>
  <cp:lastModifiedBy>Administrator</cp:lastModifiedBy>
  <cp:lastPrinted>2025-12-29T09:20:00Z</cp:lastPrinted>
  <dcterms:modified xsi:type="dcterms:W3CDTF">2026-02-04T00:42:36Z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D562AA0FCFF04AF5AAED39FCC28F7F3C_13</vt:lpwstr>
  </property>
  <property fmtid="{D5CDD505-2E9C-101B-9397-08002B2CF9AE}" pid="4" name="KSOTemplateDocerSaveRecord">
    <vt:lpwstr>eyJoZGlkIjoiMmIyMmVhMDIyZTNjYWY5ZmI1ZjVmYWYzNTk1Nzk5NzciLCJ1c2VySWQiOiI1MjEyNDMzNzgifQ==</vt:lpwstr>
  </property>
</Properties>
</file>